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09" w:rsidRPr="00386FF2" w:rsidRDefault="00C75C09" w:rsidP="00C75C09">
      <w:pPr>
        <w:rPr>
          <w:b/>
          <w:color w:val="4A442A" w:themeColor="background2" w:themeShade="40"/>
          <w:sz w:val="16"/>
          <w:szCs w:val="16"/>
        </w:rPr>
      </w:pPr>
      <w:r w:rsidRPr="00386FF2">
        <w:rPr>
          <w:b/>
          <w:color w:val="4A442A" w:themeColor="background2" w:themeShade="40"/>
          <w:sz w:val="16"/>
          <w:szCs w:val="16"/>
        </w:rPr>
        <w:t>Załącznik nr 2 do wewnętrznego systemu zapewnienia jakości kształcenia w PSW</w:t>
      </w:r>
    </w:p>
    <w:p w:rsidR="00C75C09" w:rsidRPr="00386FF2" w:rsidRDefault="00C75C09" w:rsidP="00C75C09">
      <w:pPr>
        <w:jc w:val="center"/>
        <w:rPr>
          <w:b/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t>Standardy przygotowania pracy licencjackiej</w:t>
      </w:r>
    </w:p>
    <w:p w:rsidR="00C75C09" w:rsidRPr="00386FF2" w:rsidRDefault="00C75C09" w:rsidP="00C75C09">
      <w:pPr>
        <w:jc w:val="center"/>
        <w:rPr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t>Wymogi podstawowe</w:t>
      </w:r>
    </w:p>
    <w:p w:rsidR="00C75C09" w:rsidRPr="00386FF2" w:rsidRDefault="00C75C09" w:rsidP="00C75C09">
      <w:pPr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Praca licencjacka jest przygotowywana samodzielnie przez studenta, pod kierunkiem promotora. </w:t>
      </w:r>
    </w:p>
    <w:p w:rsidR="00C75C09" w:rsidRPr="00386FF2" w:rsidRDefault="00C75C09" w:rsidP="00C75C09">
      <w:pPr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Przygotowanie pracy licencjackiej powinno ukształtować umiejętności: </w:t>
      </w:r>
    </w:p>
    <w:p w:rsidR="00C75C09" w:rsidRPr="00386FF2" w:rsidRDefault="00C75C09" w:rsidP="00C75C09">
      <w:pPr>
        <w:numPr>
          <w:ilvl w:val="0"/>
          <w:numId w:val="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oceny dorobku teoretycznego w danej dyscyplinie, dotyczy opracowania rozdziałów teoretycznych, </w:t>
      </w:r>
    </w:p>
    <w:p w:rsidR="00C75C09" w:rsidRPr="00386FF2" w:rsidRDefault="00C75C09" w:rsidP="00C75C09">
      <w:pPr>
        <w:numPr>
          <w:ilvl w:val="0"/>
          <w:numId w:val="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samodzielnego poszukiwania materiałów źródłowych w istniejących opracowaniach naukowych, </w:t>
      </w:r>
    </w:p>
    <w:p w:rsidR="00C75C09" w:rsidRPr="00386FF2" w:rsidRDefault="00C75C09" w:rsidP="00C75C09">
      <w:pPr>
        <w:numPr>
          <w:ilvl w:val="0"/>
          <w:numId w:val="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diagnozowania i oceny problemów, </w:t>
      </w:r>
    </w:p>
    <w:p w:rsidR="00C75C09" w:rsidRPr="00386FF2" w:rsidRDefault="00C75C09" w:rsidP="00C75C09">
      <w:pPr>
        <w:numPr>
          <w:ilvl w:val="0"/>
          <w:numId w:val="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stosowania warsztatu badawczego, a w szczególności stosowania metod pracy naukowej, </w:t>
      </w:r>
    </w:p>
    <w:p w:rsidR="00C75C09" w:rsidRPr="00386FF2" w:rsidRDefault="00C75C09" w:rsidP="00C75C09">
      <w:pPr>
        <w:numPr>
          <w:ilvl w:val="0"/>
          <w:numId w:val="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identyfikacji i analizowania obserwowanych zjawisk, </w:t>
      </w:r>
    </w:p>
    <w:p w:rsidR="00C75C09" w:rsidRPr="00386FF2" w:rsidRDefault="00C75C09" w:rsidP="00C75C09">
      <w:pPr>
        <w:numPr>
          <w:ilvl w:val="0"/>
          <w:numId w:val="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dostrzegania prawidłowości występujących w obrębie tych zjawisk, </w:t>
      </w:r>
    </w:p>
    <w:p w:rsidR="00C75C09" w:rsidRPr="00386FF2" w:rsidRDefault="00C75C09" w:rsidP="00C75C09">
      <w:pPr>
        <w:numPr>
          <w:ilvl w:val="0"/>
          <w:numId w:val="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wyciągania właściwych wniosków, </w:t>
      </w:r>
    </w:p>
    <w:p w:rsidR="00C75C09" w:rsidRPr="00386FF2" w:rsidRDefault="00C75C09" w:rsidP="00C75C09">
      <w:pPr>
        <w:numPr>
          <w:ilvl w:val="0"/>
          <w:numId w:val="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czynnego posługiwania się nabytą w czasie studiów wiedzą i wykorzystania jej w zastosowaniu do praktyki lub do wnioskowania teoretycznego, </w:t>
      </w:r>
    </w:p>
    <w:p w:rsidR="00C75C09" w:rsidRPr="00386FF2" w:rsidRDefault="00C75C09" w:rsidP="00C75C09">
      <w:pPr>
        <w:numPr>
          <w:ilvl w:val="0"/>
          <w:numId w:val="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osadzenia problemu w literaturze, </w:t>
      </w:r>
    </w:p>
    <w:p w:rsidR="00C75C09" w:rsidRPr="00386FF2" w:rsidRDefault="00C75C09" w:rsidP="00C75C09">
      <w:pPr>
        <w:numPr>
          <w:ilvl w:val="0"/>
          <w:numId w:val="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prowadzenia logicznego toku wywodów, </w:t>
      </w:r>
    </w:p>
    <w:p w:rsidR="00C75C09" w:rsidRPr="00386FF2" w:rsidRDefault="00C75C09" w:rsidP="00C75C09">
      <w:pPr>
        <w:numPr>
          <w:ilvl w:val="0"/>
          <w:numId w:val="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posługiwania się jasnym i precyzyjnym językiem. </w:t>
      </w:r>
    </w:p>
    <w:p w:rsidR="00C75C09" w:rsidRPr="00386FF2" w:rsidRDefault="00C75C09" w:rsidP="00C75C09">
      <w:pPr>
        <w:jc w:val="both"/>
        <w:rPr>
          <w:color w:val="4A442A" w:themeColor="background2" w:themeShade="40"/>
        </w:rPr>
      </w:pPr>
    </w:p>
    <w:p w:rsidR="00C75C09" w:rsidRPr="00386FF2" w:rsidRDefault="00C75C09" w:rsidP="00C75C09">
      <w:pPr>
        <w:jc w:val="center"/>
        <w:rPr>
          <w:b/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t>Wymogi merytoryczne</w:t>
      </w:r>
    </w:p>
    <w:p w:rsidR="00C75C09" w:rsidRPr="00386FF2" w:rsidRDefault="00C75C09" w:rsidP="00C75C09">
      <w:pPr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Praca powinna zawierać: </w:t>
      </w:r>
    </w:p>
    <w:p w:rsidR="00C75C09" w:rsidRPr="00386FF2" w:rsidRDefault="00C75C09" w:rsidP="00C75C09">
      <w:pPr>
        <w:numPr>
          <w:ilvl w:val="0"/>
          <w:numId w:val="8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wyraźne określenie problemu badawczego, </w:t>
      </w:r>
    </w:p>
    <w:p w:rsidR="00C75C09" w:rsidRPr="00386FF2" w:rsidRDefault="00C75C09" w:rsidP="00C75C09">
      <w:pPr>
        <w:numPr>
          <w:ilvl w:val="0"/>
          <w:numId w:val="8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odniesienia do podstawowej literatury przedmiotu, </w:t>
      </w:r>
    </w:p>
    <w:p w:rsidR="00C75C09" w:rsidRPr="00386FF2" w:rsidRDefault="00C75C09" w:rsidP="00C75C09">
      <w:pPr>
        <w:numPr>
          <w:ilvl w:val="0"/>
          <w:numId w:val="8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opis sposobu rozwiązania problemu (zastosowane metody, techniki, narzędzia badawcze). </w:t>
      </w:r>
    </w:p>
    <w:p w:rsidR="00C75C09" w:rsidRPr="00386FF2" w:rsidRDefault="00C75C09" w:rsidP="00C75C09">
      <w:pPr>
        <w:jc w:val="both"/>
        <w:rPr>
          <w:color w:val="4A442A" w:themeColor="background2" w:themeShade="40"/>
        </w:rPr>
      </w:pPr>
    </w:p>
    <w:p w:rsidR="00C75C09" w:rsidRPr="00386FF2" w:rsidRDefault="00C75C09" w:rsidP="00C75C09">
      <w:pPr>
        <w:jc w:val="center"/>
        <w:rPr>
          <w:b/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t>Wymogi formalne</w:t>
      </w:r>
    </w:p>
    <w:p w:rsidR="00C75C09" w:rsidRPr="00386FF2" w:rsidRDefault="00C75C09" w:rsidP="00C75C09">
      <w:pPr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Układ pracy: </w:t>
      </w:r>
    </w:p>
    <w:p w:rsidR="00C75C09" w:rsidRPr="00386FF2" w:rsidRDefault="00C75C09" w:rsidP="00C75C09">
      <w:pPr>
        <w:numPr>
          <w:ilvl w:val="0"/>
          <w:numId w:val="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strona tytułowa, </w:t>
      </w:r>
    </w:p>
    <w:p w:rsidR="00C75C09" w:rsidRPr="00386FF2" w:rsidRDefault="00C75C09" w:rsidP="00C75C09">
      <w:pPr>
        <w:numPr>
          <w:ilvl w:val="0"/>
          <w:numId w:val="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spis treści, </w:t>
      </w:r>
    </w:p>
    <w:p w:rsidR="00C75C09" w:rsidRPr="00386FF2" w:rsidRDefault="00C75C09" w:rsidP="00C75C09">
      <w:pPr>
        <w:numPr>
          <w:ilvl w:val="0"/>
          <w:numId w:val="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wstęp, </w:t>
      </w:r>
    </w:p>
    <w:p w:rsidR="00C75C09" w:rsidRPr="00386FF2" w:rsidRDefault="00C75C09" w:rsidP="00C75C09">
      <w:pPr>
        <w:numPr>
          <w:ilvl w:val="0"/>
          <w:numId w:val="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trzy LUB cztery rozdziały zawierające zasadniczy tekst pracy, </w:t>
      </w:r>
    </w:p>
    <w:p w:rsidR="00C75C09" w:rsidRPr="00386FF2" w:rsidRDefault="00C75C09" w:rsidP="00C75C09">
      <w:pPr>
        <w:numPr>
          <w:ilvl w:val="0"/>
          <w:numId w:val="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>zakończenie</w:t>
      </w:r>
    </w:p>
    <w:p w:rsidR="00C75C09" w:rsidRPr="00386FF2" w:rsidRDefault="00C75C09" w:rsidP="00C75C09">
      <w:pPr>
        <w:numPr>
          <w:ilvl w:val="0"/>
          <w:numId w:val="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wykaz cytowanej literatury w alfabetycznej kolejności zgodny z wymogami opisu bibliograficznego, </w:t>
      </w:r>
    </w:p>
    <w:p w:rsidR="00C75C09" w:rsidRPr="00386FF2" w:rsidRDefault="00C75C09" w:rsidP="00C75C09">
      <w:pPr>
        <w:numPr>
          <w:ilvl w:val="0"/>
          <w:numId w:val="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wykaz wykorzystanych aktów prawnych, </w:t>
      </w:r>
    </w:p>
    <w:p w:rsidR="00C75C09" w:rsidRPr="00386FF2" w:rsidRDefault="00C75C09" w:rsidP="00C75C09">
      <w:pPr>
        <w:numPr>
          <w:ilvl w:val="0"/>
          <w:numId w:val="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wykaz tablic, </w:t>
      </w:r>
    </w:p>
    <w:p w:rsidR="00C75C09" w:rsidRPr="00386FF2" w:rsidRDefault="00C75C09" w:rsidP="00C75C09">
      <w:pPr>
        <w:numPr>
          <w:ilvl w:val="0"/>
          <w:numId w:val="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wykaz rysunków (schematów, map, itp.), </w:t>
      </w:r>
    </w:p>
    <w:p w:rsidR="00C75C09" w:rsidRPr="00386FF2" w:rsidRDefault="00C75C09" w:rsidP="00C75C09">
      <w:pPr>
        <w:numPr>
          <w:ilvl w:val="0"/>
          <w:numId w:val="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wykaz załączników. </w:t>
      </w:r>
    </w:p>
    <w:p w:rsidR="00C75C09" w:rsidRPr="00386FF2" w:rsidRDefault="00C75C09" w:rsidP="00C75C09">
      <w:pPr>
        <w:jc w:val="center"/>
        <w:rPr>
          <w:b/>
          <w:color w:val="4A442A" w:themeColor="background2" w:themeShade="40"/>
        </w:rPr>
      </w:pPr>
    </w:p>
    <w:p w:rsidR="00C75C09" w:rsidRPr="00386FF2" w:rsidRDefault="00C75C09" w:rsidP="00C75C09">
      <w:pPr>
        <w:jc w:val="center"/>
        <w:rPr>
          <w:b/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lastRenderedPageBreak/>
        <w:t>Wymogi edytorskie</w:t>
      </w:r>
    </w:p>
    <w:p w:rsidR="00C75C09" w:rsidRPr="00386FF2" w:rsidRDefault="00C75C09" w:rsidP="00C75C09">
      <w:pPr>
        <w:jc w:val="both"/>
        <w:rPr>
          <w:b/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t xml:space="preserve">Ogólne </w:t>
      </w:r>
    </w:p>
    <w:p w:rsidR="00C75C09" w:rsidRPr="00386FF2" w:rsidRDefault="00C75C09" w:rsidP="00C75C09">
      <w:pPr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Maszynopis pracy powinien spełniać następujące wymagania: </w:t>
      </w:r>
    </w:p>
    <w:p w:rsidR="00C75C09" w:rsidRPr="00386FF2" w:rsidRDefault="00C75C09" w:rsidP="00C75C09">
      <w:pPr>
        <w:numPr>
          <w:ilvl w:val="0"/>
          <w:numId w:val="10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format arkusza papieru A4, wszystkie marginesy </w:t>
      </w:r>
      <w:smartTag w:uri="urn:schemas-microsoft-com:office:smarttags" w:element="metricconverter">
        <w:smartTagPr>
          <w:attr w:name="ProductID" w:val="2,5 cm"/>
        </w:smartTagPr>
        <w:r w:rsidRPr="00386FF2">
          <w:rPr>
            <w:color w:val="4A442A" w:themeColor="background2" w:themeShade="40"/>
          </w:rPr>
          <w:t>2,5 cm</w:t>
        </w:r>
      </w:smartTag>
      <w:r w:rsidRPr="00386FF2">
        <w:rPr>
          <w:color w:val="4A442A" w:themeColor="background2" w:themeShade="40"/>
        </w:rPr>
        <w:t xml:space="preserve"> + </w:t>
      </w:r>
      <w:smartTag w:uri="urn:schemas-microsoft-com:office:smarttags" w:element="metricconverter">
        <w:smartTagPr>
          <w:attr w:name="ProductID" w:val="1 cm"/>
        </w:smartTagPr>
        <w:r w:rsidRPr="00386FF2">
          <w:rPr>
            <w:color w:val="4A442A" w:themeColor="background2" w:themeShade="40"/>
          </w:rPr>
          <w:t>1 cm</w:t>
        </w:r>
      </w:smartTag>
      <w:r w:rsidRPr="00386FF2">
        <w:rPr>
          <w:color w:val="4A442A" w:themeColor="background2" w:themeShade="40"/>
        </w:rPr>
        <w:t xml:space="preserve"> na oprawę,</w:t>
      </w:r>
    </w:p>
    <w:p w:rsidR="00C75C09" w:rsidRPr="00386FF2" w:rsidRDefault="00C75C09" w:rsidP="00C75C09">
      <w:pPr>
        <w:numPr>
          <w:ilvl w:val="0"/>
          <w:numId w:val="10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czcionka: Times New Roman (także przypisy dolne), </w:t>
      </w:r>
    </w:p>
    <w:p w:rsidR="00C75C09" w:rsidRPr="00386FF2" w:rsidRDefault="00C75C09" w:rsidP="00C75C09">
      <w:pPr>
        <w:numPr>
          <w:ilvl w:val="0"/>
          <w:numId w:val="10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wielkość czcionki podstawowej: 12 pkt, </w:t>
      </w:r>
    </w:p>
    <w:p w:rsidR="00C75C09" w:rsidRPr="00386FF2" w:rsidRDefault="00C75C09" w:rsidP="00C75C09">
      <w:pPr>
        <w:numPr>
          <w:ilvl w:val="0"/>
          <w:numId w:val="10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odstęp między wierszami: 1,5 wiersza, </w:t>
      </w:r>
    </w:p>
    <w:p w:rsidR="00C75C09" w:rsidRPr="00386FF2" w:rsidRDefault="00C75C09" w:rsidP="00C75C09">
      <w:pPr>
        <w:numPr>
          <w:ilvl w:val="0"/>
          <w:numId w:val="10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marginesy: górny, dolny, lewy, prawy: </w:t>
      </w:r>
      <w:smartTag w:uri="urn:schemas-microsoft-com:office:smarttags" w:element="metricconverter">
        <w:smartTagPr>
          <w:attr w:name="ProductID" w:val="2,5 cm"/>
        </w:smartTagPr>
        <w:r w:rsidRPr="00386FF2">
          <w:rPr>
            <w:color w:val="4A442A" w:themeColor="background2" w:themeShade="40"/>
          </w:rPr>
          <w:t>2,5 cm</w:t>
        </w:r>
      </w:smartTag>
      <w:r w:rsidRPr="00386FF2">
        <w:rPr>
          <w:color w:val="4A442A" w:themeColor="background2" w:themeShade="40"/>
        </w:rPr>
        <w:t xml:space="preserve">; na oprawę: </w:t>
      </w:r>
      <w:smartTag w:uri="urn:schemas-microsoft-com:office:smarttags" w:element="metricconverter">
        <w:smartTagPr>
          <w:attr w:name="ProductID" w:val="1 cm"/>
        </w:smartTagPr>
        <w:r w:rsidRPr="00386FF2">
          <w:rPr>
            <w:color w:val="4A442A" w:themeColor="background2" w:themeShade="40"/>
          </w:rPr>
          <w:t>1 cm</w:t>
        </w:r>
      </w:smartTag>
      <w:r w:rsidRPr="00386FF2">
        <w:rPr>
          <w:color w:val="4A442A" w:themeColor="background2" w:themeShade="40"/>
        </w:rPr>
        <w:t xml:space="preserve">, </w:t>
      </w:r>
    </w:p>
    <w:p w:rsidR="00C75C09" w:rsidRPr="00386FF2" w:rsidRDefault="00C75C09" w:rsidP="00C75C09">
      <w:pPr>
        <w:numPr>
          <w:ilvl w:val="0"/>
          <w:numId w:val="10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stosować justowanie (wyrównanie tekstu do obu marginesów), </w:t>
      </w:r>
    </w:p>
    <w:p w:rsidR="00C75C09" w:rsidRPr="00386FF2" w:rsidRDefault="00C75C09" w:rsidP="00C75C09">
      <w:pPr>
        <w:numPr>
          <w:ilvl w:val="0"/>
          <w:numId w:val="10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stosować akapity, </w:t>
      </w:r>
    </w:p>
    <w:p w:rsidR="00C75C09" w:rsidRPr="00386FF2" w:rsidRDefault="00C75C09" w:rsidP="00C75C09">
      <w:pPr>
        <w:numPr>
          <w:ilvl w:val="0"/>
          <w:numId w:val="10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wszystkie strony pracy są ponumerowane (numeracja stron w stopce, czcionka o rozmiarze 12 pkt.); pierwszą stroną jest strona tytułowa pracy, </w:t>
      </w:r>
    </w:p>
    <w:p w:rsidR="00C75C09" w:rsidRPr="00386FF2" w:rsidRDefault="00C75C09" w:rsidP="00C75C09">
      <w:pPr>
        <w:numPr>
          <w:ilvl w:val="0"/>
          <w:numId w:val="10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każdy kolejny rozdział (i inna część pracy równa rozdziałowi np.: wstęp i zakończenie) powinna zaczynać się od nowej strony, </w:t>
      </w:r>
    </w:p>
    <w:p w:rsidR="00C75C09" w:rsidRPr="00386FF2" w:rsidRDefault="00C75C09" w:rsidP="00C75C09">
      <w:pPr>
        <w:numPr>
          <w:ilvl w:val="0"/>
          <w:numId w:val="10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zalecana objętość pracy: 50-60 stron, </w:t>
      </w:r>
    </w:p>
    <w:p w:rsidR="00C75C09" w:rsidRPr="00386FF2" w:rsidRDefault="00C75C09" w:rsidP="00C75C09">
      <w:pPr>
        <w:numPr>
          <w:ilvl w:val="0"/>
          <w:numId w:val="10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egzemplarz przeznaczony do akt powinien zawierać oświadczenie studenta o samodzielnym napisaniu przedstawionej pracy. </w:t>
      </w:r>
    </w:p>
    <w:p w:rsidR="00C75C09" w:rsidRPr="00386FF2" w:rsidRDefault="00C75C09" w:rsidP="00C75C09">
      <w:pPr>
        <w:jc w:val="both"/>
        <w:rPr>
          <w:b/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t xml:space="preserve">Rozdziały i podrozdziały </w:t>
      </w:r>
    </w:p>
    <w:p w:rsidR="00C75C09" w:rsidRPr="00386FF2" w:rsidRDefault="00C75C09" w:rsidP="00C75C09">
      <w:pPr>
        <w:numPr>
          <w:ilvl w:val="0"/>
          <w:numId w:val="11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napis ROZDZIAŁ oraz tytuły rozdziałów powinny być napisane pogrubioną czcionką </w:t>
      </w:r>
      <w:r w:rsidRPr="00386FF2">
        <w:rPr>
          <w:b/>
          <w:color w:val="4A442A" w:themeColor="background2" w:themeShade="40"/>
        </w:rPr>
        <w:t>literami drukowanymi</w:t>
      </w:r>
      <w:r w:rsidRPr="00386FF2">
        <w:rPr>
          <w:color w:val="4A442A" w:themeColor="background2" w:themeShade="40"/>
        </w:rPr>
        <w:t xml:space="preserve"> o rozmiarze 14 pkt., wyśrodkowane,</w:t>
      </w:r>
    </w:p>
    <w:p w:rsidR="00C75C09" w:rsidRPr="00386FF2" w:rsidRDefault="00C75C09" w:rsidP="00C75C09">
      <w:pPr>
        <w:numPr>
          <w:ilvl w:val="0"/>
          <w:numId w:val="11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>numery rozdziałów cyfrą rzymską,</w:t>
      </w:r>
    </w:p>
    <w:p w:rsidR="00C75C09" w:rsidRPr="00386FF2" w:rsidRDefault="00C75C09" w:rsidP="00C75C09">
      <w:pPr>
        <w:numPr>
          <w:ilvl w:val="0"/>
          <w:numId w:val="11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tytuły podrozdziałów powinny być napisane pogrubioną czcionką 13 pkt., </w:t>
      </w:r>
    </w:p>
    <w:p w:rsidR="00C75C09" w:rsidRPr="00386FF2" w:rsidRDefault="00C75C09" w:rsidP="00C75C09">
      <w:pPr>
        <w:numPr>
          <w:ilvl w:val="0"/>
          <w:numId w:val="11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poniżej każdego tytułu należy zostawić przestrzeń o szerokości 12 pkt., </w:t>
      </w:r>
    </w:p>
    <w:p w:rsidR="00C75C09" w:rsidRPr="00386FF2" w:rsidRDefault="00C75C09" w:rsidP="00C75C09">
      <w:pPr>
        <w:numPr>
          <w:ilvl w:val="0"/>
          <w:numId w:val="11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nie należy stawiać kropek na końcu tytułów rozdziałów i podrozdziałów. </w:t>
      </w:r>
    </w:p>
    <w:p w:rsidR="00C75C09" w:rsidRPr="00386FF2" w:rsidRDefault="00C75C09" w:rsidP="00C75C09">
      <w:pPr>
        <w:rPr>
          <w:b/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t>Standardy prezentacji źródeł naukowych</w:t>
      </w:r>
    </w:p>
    <w:p w:rsidR="00C75C09" w:rsidRPr="00386FF2" w:rsidRDefault="00C75C09" w:rsidP="00C75C09">
      <w:pPr>
        <w:jc w:val="both"/>
        <w:rPr>
          <w:b/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t xml:space="preserve">a) Bibliografia załącznikowa, inaczej literatura przedmiotu: </w:t>
      </w:r>
    </w:p>
    <w:p w:rsidR="00C75C09" w:rsidRPr="00386FF2" w:rsidRDefault="00C75C09" w:rsidP="00C75C09">
      <w:pPr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Wykaz dokumentów: książek, artykułów, publikacji elektronicznych itp., wykorzystywanych przez autora pracy w formie cytatów, bądź związanych z opracowywanym zagadnieniem tematycznie. Bibliografia winna być pogrupowana ze względu na rodzaj źródeł tj. oddzielnie książki, oddzielnie czasopisma, akty normatywne, raporty i dokumenty źródłowe, źródła elektroniczne, źródła internetowe. Spis literatury powinien być numerowany w obrębie każdej grupy źródeł. Łącznie ilość pozycji nie powinna być mniejsza niż 40. </w:t>
      </w:r>
    </w:p>
    <w:p w:rsidR="00C75C09" w:rsidRPr="00386FF2" w:rsidRDefault="00C75C09" w:rsidP="00C75C09">
      <w:pPr>
        <w:jc w:val="both"/>
        <w:rPr>
          <w:b/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t xml:space="preserve">Bibliografię </w:t>
      </w:r>
    </w:p>
    <w:p w:rsidR="00C75C09" w:rsidRPr="00386FF2" w:rsidRDefault="00C75C09" w:rsidP="00C75C09">
      <w:pPr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</w:rPr>
        <w:t xml:space="preserve">Umieszczamy po tekście głównym.  Powinna być przygotowana w porządku alfabetycznym i zawierać nazwisko i skrót imienia autora, </w:t>
      </w:r>
      <w:r w:rsidRPr="00386FF2">
        <w:rPr>
          <w:i/>
          <w:color w:val="4A442A" w:themeColor="background2" w:themeShade="40"/>
        </w:rPr>
        <w:t>tytuł pracy</w:t>
      </w:r>
      <w:r w:rsidRPr="00386FF2">
        <w:rPr>
          <w:color w:val="4A442A" w:themeColor="background2" w:themeShade="40"/>
        </w:rPr>
        <w:t xml:space="preserve">, nazwę wydawnictwa, miejsce i rok wydania. Każdy człon opisu bibliograficznego oddzielony przecinkiem. </w:t>
      </w:r>
    </w:p>
    <w:p w:rsidR="00C75C09" w:rsidRPr="00386FF2" w:rsidRDefault="00C75C09" w:rsidP="00C75C09">
      <w:pPr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  <w:u w:val="single"/>
        </w:rPr>
        <w:t xml:space="preserve">Przykład: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1. Gąsior J., </w:t>
      </w:r>
      <w:r w:rsidRPr="00386FF2">
        <w:rPr>
          <w:i/>
          <w:color w:val="4A442A" w:themeColor="background2" w:themeShade="40"/>
        </w:rPr>
        <w:t>Jak zostać mądrym i bogatym</w:t>
      </w:r>
      <w:r w:rsidRPr="00386FF2">
        <w:rPr>
          <w:color w:val="4A442A" w:themeColor="background2" w:themeShade="40"/>
        </w:rPr>
        <w:t>, Eureka, Dąbrowa Górnicza 2005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2. Kowalski J., </w:t>
      </w:r>
      <w:r w:rsidRPr="00386FF2">
        <w:rPr>
          <w:i/>
          <w:color w:val="4A442A" w:themeColor="background2" w:themeShade="40"/>
        </w:rPr>
        <w:t>Poszukiwanie informacji źródłem wiedzy</w:t>
      </w:r>
      <w:r w:rsidRPr="00386FF2">
        <w:rPr>
          <w:color w:val="4A442A" w:themeColor="background2" w:themeShade="40"/>
        </w:rPr>
        <w:t>, Sfinks, Dąbrowa Górnicza 2005</w:t>
      </w:r>
    </w:p>
    <w:p w:rsidR="00C75C09" w:rsidRPr="00386FF2" w:rsidRDefault="00C75C09" w:rsidP="00C75C09">
      <w:pPr>
        <w:numPr>
          <w:ilvl w:val="0"/>
          <w:numId w:val="16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lastRenderedPageBreak/>
        <w:t>W przypadku pracy zbiorowej:</w:t>
      </w:r>
    </w:p>
    <w:p w:rsidR="00C75C09" w:rsidRPr="00386FF2" w:rsidRDefault="00C75C09" w:rsidP="00C75C09">
      <w:pPr>
        <w:ind w:firstLine="708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1.  Papież J. (red.), </w:t>
      </w:r>
      <w:proofErr w:type="spellStart"/>
      <w:r w:rsidRPr="00386FF2">
        <w:rPr>
          <w:i/>
          <w:color w:val="4A442A" w:themeColor="background2" w:themeShade="40"/>
        </w:rPr>
        <w:t>ljdljdljdjfdajfd</w:t>
      </w:r>
      <w:proofErr w:type="spellEnd"/>
      <w:r w:rsidRPr="00386FF2">
        <w:rPr>
          <w:i/>
          <w:color w:val="4A442A" w:themeColor="background2" w:themeShade="40"/>
        </w:rPr>
        <w:t xml:space="preserve">, </w:t>
      </w:r>
      <w:r w:rsidRPr="00386FF2">
        <w:rPr>
          <w:color w:val="4A442A" w:themeColor="background2" w:themeShade="40"/>
        </w:rPr>
        <w:t>PWN, Warszawa 2005</w:t>
      </w:r>
    </w:p>
    <w:p w:rsidR="00C75C09" w:rsidRPr="00386FF2" w:rsidRDefault="00C75C09" w:rsidP="00C75C09">
      <w:pPr>
        <w:numPr>
          <w:ilvl w:val="0"/>
          <w:numId w:val="16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 przypadku publikacji napisanej wspólnie przez kilku autorów podaje się wszystkich autorów, ale nie więcej niż trzech. Jeśli liczba autorów przekracza trzech należy podać pierwszego z nich z dodatkiem skrótu </w:t>
      </w:r>
      <w:r w:rsidRPr="00386FF2">
        <w:rPr>
          <w:color w:val="4A442A" w:themeColor="background2" w:themeShade="40"/>
          <w:highlight w:val="yellow"/>
        </w:rPr>
        <w:t>i in</w:t>
      </w:r>
      <w:r w:rsidRPr="00386FF2">
        <w:rPr>
          <w:color w:val="4A442A" w:themeColor="background2" w:themeShade="40"/>
        </w:rPr>
        <w:t xml:space="preserve">. </w:t>
      </w:r>
    </w:p>
    <w:p w:rsidR="00C75C09" w:rsidRPr="00386FF2" w:rsidRDefault="00C75C09" w:rsidP="00C75C09">
      <w:pPr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 </w:t>
      </w:r>
    </w:p>
    <w:p w:rsidR="00C75C09" w:rsidRPr="00386FF2" w:rsidRDefault="00C75C09" w:rsidP="00C75C09">
      <w:pPr>
        <w:numPr>
          <w:ilvl w:val="0"/>
          <w:numId w:val="16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 przypadku opisu bibliograficznego rozdziału w pracy zbiorowej podajemy autora rozdziału, tytuł rozdziału, literę </w:t>
      </w:r>
      <w:r w:rsidRPr="00386FF2">
        <w:rPr>
          <w:color w:val="4A442A" w:themeColor="background2" w:themeShade="40"/>
          <w:highlight w:val="yellow"/>
        </w:rPr>
        <w:t>[w:]</w:t>
      </w:r>
      <w:r w:rsidRPr="00386FF2">
        <w:rPr>
          <w:color w:val="4A442A" w:themeColor="background2" w:themeShade="40"/>
        </w:rPr>
        <w:t xml:space="preserve"> z dwukropkiem w kwadratowych nawiasach a po niej informację o tytule, redaktorze zbioru, wydawcy miejscu wydania, roku wydania i stronach, na których rozdział został opublikowany.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  <w:u w:val="single"/>
        </w:rPr>
        <w:t xml:space="preserve">Przykład: </w:t>
      </w:r>
    </w:p>
    <w:p w:rsidR="00C75C09" w:rsidRPr="00386FF2" w:rsidRDefault="00C75C09" w:rsidP="00C75C09">
      <w:pPr>
        <w:ind w:left="708" w:firstLine="12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1. </w:t>
      </w:r>
      <w:proofErr w:type="spellStart"/>
      <w:r w:rsidRPr="00386FF2">
        <w:rPr>
          <w:color w:val="4A442A" w:themeColor="background2" w:themeShade="40"/>
        </w:rPr>
        <w:t>Gogołek</w:t>
      </w:r>
      <w:proofErr w:type="spellEnd"/>
      <w:r w:rsidRPr="00386FF2">
        <w:rPr>
          <w:color w:val="4A442A" w:themeColor="background2" w:themeShade="40"/>
        </w:rPr>
        <w:t xml:space="preserve"> W., </w:t>
      </w:r>
      <w:r w:rsidRPr="00386FF2">
        <w:rPr>
          <w:i/>
          <w:color w:val="4A442A" w:themeColor="background2" w:themeShade="40"/>
        </w:rPr>
        <w:t xml:space="preserve">Praca w sieci, </w:t>
      </w:r>
      <w:r w:rsidRPr="00386FF2">
        <w:rPr>
          <w:color w:val="4A442A" w:themeColor="background2" w:themeShade="40"/>
        </w:rPr>
        <w:t xml:space="preserve"> [w:] </w:t>
      </w:r>
      <w:r w:rsidRPr="00386FF2">
        <w:rPr>
          <w:i/>
          <w:color w:val="4A442A" w:themeColor="background2" w:themeShade="40"/>
        </w:rPr>
        <w:t>Kultura i język mediów</w:t>
      </w:r>
      <w:r w:rsidRPr="00386FF2">
        <w:rPr>
          <w:color w:val="4A442A" w:themeColor="background2" w:themeShade="40"/>
        </w:rPr>
        <w:t>, M. Kowalski (red.), Impuls, Kraków 2007, s. 99-107</w:t>
      </w:r>
    </w:p>
    <w:p w:rsidR="00C75C09" w:rsidRPr="00386FF2" w:rsidRDefault="00C75C09" w:rsidP="00C75C09">
      <w:pPr>
        <w:numPr>
          <w:ilvl w:val="0"/>
          <w:numId w:val="18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 przypadku zamieszczania w bibliografii wykazu artykułów prasowych zaleca się tytuły gazet i czasopism umieszczać w cudzysłowie, dodając informację o numerze rocznika lub zeszytu i stronach, na których artykuł został opublikowany.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  <w:u w:val="single"/>
        </w:rPr>
        <w:t xml:space="preserve">Przykład: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1. Tyszka Z., </w:t>
      </w:r>
      <w:proofErr w:type="spellStart"/>
      <w:r w:rsidRPr="00386FF2">
        <w:rPr>
          <w:i/>
          <w:color w:val="4A442A" w:themeColor="background2" w:themeShade="40"/>
        </w:rPr>
        <w:t>ajfjj;dfl;djfl;jdl;dl</w:t>
      </w:r>
      <w:proofErr w:type="spellEnd"/>
      <w:r w:rsidRPr="00386FF2">
        <w:rPr>
          <w:i/>
          <w:color w:val="4A442A" w:themeColor="background2" w:themeShade="40"/>
        </w:rPr>
        <w:t>;</w:t>
      </w:r>
      <w:r w:rsidRPr="00386FF2">
        <w:rPr>
          <w:color w:val="4A442A" w:themeColor="background2" w:themeShade="40"/>
        </w:rPr>
        <w:t>, ”Psychologia w praktyce” 2006, nr 5, s. 9</w:t>
      </w:r>
    </w:p>
    <w:p w:rsidR="00C75C09" w:rsidRPr="00386FF2" w:rsidRDefault="00C75C09" w:rsidP="00C75C09">
      <w:pPr>
        <w:numPr>
          <w:ilvl w:val="0"/>
          <w:numId w:val="1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 przypadku powoływania się na dokument elektroniczny zamieszczony na dysku optycznym należy zamieścić informację o nośniku.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  <w:u w:val="single"/>
        </w:rPr>
        <w:t xml:space="preserve">Przykład: </w:t>
      </w:r>
    </w:p>
    <w:p w:rsidR="00C75C09" w:rsidRPr="00386FF2" w:rsidRDefault="00C75C09" w:rsidP="00C75C09">
      <w:pPr>
        <w:numPr>
          <w:ilvl w:val="0"/>
          <w:numId w:val="1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Marszałek N., </w:t>
      </w:r>
      <w:r w:rsidRPr="00386FF2">
        <w:rPr>
          <w:i/>
          <w:color w:val="4A442A" w:themeColor="background2" w:themeShade="40"/>
        </w:rPr>
        <w:t>Motywacja bez granic,</w:t>
      </w:r>
      <w:r w:rsidRPr="00386FF2">
        <w:rPr>
          <w:color w:val="4A442A" w:themeColor="background2" w:themeShade="40"/>
        </w:rPr>
        <w:t xml:space="preserve"> Helion, Gliwice 2007 [nośnik optyczny CD]</w:t>
      </w:r>
    </w:p>
    <w:p w:rsidR="00C75C09" w:rsidRPr="00386FF2" w:rsidRDefault="00C75C09" w:rsidP="00C75C09">
      <w:pPr>
        <w:numPr>
          <w:ilvl w:val="0"/>
          <w:numId w:val="19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Kowalski J., </w:t>
      </w:r>
      <w:proofErr w:type="spellStart"/>
      <w:r w:rsidRPr="00386FF2">
        <w:rPr>
          <w:i/>
          <w:color w:val="4A442A" w:themeColor="background2" w:themeShade="40"/>
        </w:rPr>
        <w:t>ajfd;jdflajdj</w:t>
      </w:r>
      <w:proofErr w:type="spellEnd"/>
      <w:r w:rsidRPr="00386FF2">
        <w:rPr>
          <w:color w:val="4A442A" w:themeColor="background2" w:themeShade="40"/>
        </w:rPr>
        <w:t xml:space="preserve">, Materiały X Konferencji Naukowej </w:t>
      </w:r>
      <w:proofErr w:type="spellStart"/>
      <w:r w:rsidRPr="00386FF2">
        <w:rPr>
          <w:color w:val="4A442A" w:themeColor="background2" w:themeShade="40"/>
        </w:rPr>
        <w:t>sjljdjjjj</w:t>
      </w:r>
      <w:proofErr w:type="spellEnd"/>
      <w:r w:rsidRPr="00386FF2">
        <w:rPr>
          <w:color w:val="4A442A" w:themeColor="background2" w:themeShade="40"/>
        </w:rPr>
        <w:t>, Gdańsk 21-23 luty 2005 [nośnik optyczny CD]</w:t>
      </w:r>
    </w:p>
    <w:p w:rsidR="00C75C09" w:rsidRPr="00386FF2" w:rsidRDefault="00C75C09" w:rsidP="00C75C09">
      <w:pPr>
        <w:numPr>
          <w:ilvl w:val="0"/>
          <w:numId w:val="1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Dla dokumentu elektronicznego zamieszczonego w sieci Internet istotne jest podanie dokładnej daty dostępu i adresu publikacji.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  <w:u w:val="single"/>
        </w:rPr>
        <w:t xml:space="preserve">Przykład: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1. http://www.dell.2dell.pl/2007/08/28/szkolenia  </w:t>
      </w:r>
      <w:r w:rsidRPr="00386FF2">
        <w:rPr>
          <w:i/>
          <w:color w:val="4A442A" w:themeColor="background2" w:themeShade="40"/>
        </w:rPr>
        <w:t>z dnia 05.11.2008</w:t>
      </w:r>
    </w:p>
    <w:p w:rsidR="00C75C09" w:rsidRPr="00386FF2" w:rsidRDefault="00C75C09" w:rsidP="00C75C09">
      <w:pPr>
        <w:numPr>
          <w:ilvl w:val="0"/>
          <w:numId w:val="17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Powołując się w pracy na akty normatywne zaleca się hierarchizowanie aktów prawnych. Najwyższe miejsce w hierarchii aktów normatywnych zajmuje Konstytucja RP, po niej ustawa, niżej akty wykonawcze, do których zalicza się rozporządzenia i zarządzenia oraz akty normatywne wydawane przez organy samorządu terytorialnego, a także wojewodę.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  <w:u w:val="single"/>
        </w:rPr>
        <w:t xml:space="preserve">Przykład: </w:t>
      </w:r>
    </w:p>
    <w:p w:rsidR="00C75C09" w:rsidRPr="00386FF2" w:rsidRDefault="00C75C09" w:rsidP="00C75C09">
      <w:pPr>
        <w:ind w:left="708" w:firstLine="12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1.  Konstytucja Rzeczpospolitej Polskiej z dnia 2 kwietnia 1997 r. , </w:t>
      </w:r>
      <w:proofErr w:type="spellStart"/>
      <w:r w:rsidRPr="00386FF2">
        <w:rPr>
          <w:color w:val="4A442A" w:themeColor="background2" w:themeShade="40"/>
        </w:rPr>
        <w:t>Dz.U</w:t>
      </w:r>
      <w:proofErr w:type="spellEnd"/>
      <w:r w:rsidRPr="00386FF2">
        <w:rPr>
          <w:color w:val="4A442A" w:themeColor="background2" w:themeShade="40"/>
        </w:rPr>
        <w:t xml:space="preserve">. Nr 78, poz. 483, </w:t>
      </w:r>
      <w:proofErr w:type="spellStart"/>
      <w:r w:rsidRPr="00386FF2">
        <w:rPr>
          <w:color w:val="4A442A" w:themeColor="background2" w:themeShade="40"/>
        </w:rPr>
        <w:t>sprost</w:t>
      </w:r>
      <w:proofErr w:type="spellEnd"/>
      <w:r w:rsidRPr="00386FF2">
        <w:rPr>
          <w:color w:val="4A442A" w:themeColor="background2" w:themeShade="40"/>
        </w:rPr>
        <w:t xml:space="preserve">. </w:t>
      </w:r>
      <w:proofErr w:type="spellStart"/>
      <w:r w:rsidRPr="00386FF2">
        <w:rPr>
          <w:color w:val="4A442A" w:themeColor="background2" w:themeShade="40"/>
        </w:rPr>
        <w:t>Dz.U</w:t>
      </w:r>
      <w:proofErr w:type="spellEnd"/>
      <w:r w:rsidRPr="00386FF2">
        <w:rPr>
          <w:color w:val="4A442A" w:themeColor="background2" w:themeShade="40"/>
        </w:rPr>
        <w:t xml:space="preserve">. z 2001 r. Nr 28, poz. 319 </w:t>
      </w:r>
    </w:p>
    <w:p w:rsidR="00C75C09" w:rsidRPr="00386FF2" w:rsidRDefault="00C75C09" w:rsidP="00C75C09">
      <w:pPr>
        <w:ind w:left="708" w:firstLine="12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2. Ustawa z dnia 18 września 2001 r. o </w:t>
      </w:r>
      <w:proofErr w:type="spellStart"/>
      <w:r w:rsidRPr="00386FF2">
        <w:rPr>
          <w:color w:val="4A442A" w:themeColor="background2" w:themeShade="40"/>
        </w:rPr>
        <w:t>akjdafdonicznym</w:t>
      </w:r>
      <w:proofErr w:type="spellEnd"/>
      <w:r w:rsidRPr="00386FF2">
        <w:rPr>
          <w:color w:val="4A442A" w:themeColor="background2" w:themeShade="40"/>
        </w:rPr>
        <w:t xml:space="preserve">, </w:t>
      </w:r>
      <w:proofErr w:type="spellStart"/>
      <w:r w:rsidRPr="00386FF2">
        <w:rPr>
          <w:color w:val="4A442A" w:themeColor="background2" w:themeShade="40"/>
        </w:rPr>
        <w:t>Dz.U</w:t>
      </w:r>
      <w:proofErr w:type="spellEnd"/>
      <w:r w:rsidRPr="00386FF2">
        <w:rPr>
          <w:color w:val="4A442A" w:themeColor="background2" w:themeShade="40"/>
        </w:rPr>
        <w:t xml:space="preserve">. Nr 130, poz. 1450 z </w:t>
      </w:r>
      <w:proofErr w:type="spellStart"/>
      <w:r w:rsidRPr="00386FF2">
        <w:rPr>
          <w:color w:val="4A442A" w:themeColor="background2" w:themeShade="40"/>
        </w:rPr>
        <w:t>późn</w:t>
      </w:r>
      <w:proofErr w:type="spellEnd"/>
      <w:r w:rsidRPr="00386FF2">
        <w:rPr>
          <w:color w:val="4A442A" w:themeColor="background2" w:themeShade="40"/>
        </w:rPr>
        <w:t xml:space="preserve">. zm. </w:t>
      </w:r>
    </w:p>
    <w:p w:rsidR="00C75C09" w:rsidRPr="00386FF2" w:rsidRDefault="00C75C09" w:rsidP="00C75C09">
      <w:pPr>
        <w:ind w:left="708" w:firstLine="12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3. Rozporządzenie Ministra Finansów z dnia 14 lipca 2005 r. w sprawie wystawiania oraz przesyłania faktur w formie elektronicznej, a także przechowywania oraz udostępniania organowi podatkowemu lub organowi kontroli skarbowej tych faktur, </w:t>
      </w:r>
      <w:proofErr w:type="spellStart"/>
      <w:r w:rsidRPr="00386FF2">
        <w:rPr>
          <w:color w:val="4A442A" w:themeColor="background2" w:themeShade="40"/>
        </w:rPr>
        <w:t>Dz.U</w:t>
      </w:r>
      <w:proofErr w:type="spellEnd"/>
      <w:r w:rsidRPr="00386FF2">
        <w:rPr>
          <w:color w:val="4A442A" w:themeColor="background2" w:themeShade="40"/>
        </w:rPr>
        <w:t xml:space="preserve">. Nr 133, poz. 1119 </w:t>
      </w:r>
    </w:p>
    <w:p w:rsidR="00C75C09" w:rsidRPr="00386FF2" w:rsidRDefault="00C75C09" w:rsidP="00C75C09">
      <w:pPr>
        <w:jc w:val="both"/>
        <w:rPr>
          <w:b/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lastRenderedPageBreak/>
        <w:t xml:space="preserve">b) Przypisy </w:t>
      </w:r>
    </w:p>
    <w:p w:rsidR="00C75C09" w:rsidRPr="00386FF2" w:rsidRDefault="00C75C09" w:rsidP="00C75C09">
      <w:pPr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Przypisy, materiały uzupełniające tekst główny, ułatwiające zrozumienie jego fragmentów. Ze względu na treść i charakter przypisów wyróżnia się: przypisy rzeczowe, które objaśniają i komentują tekst główny, przypisy słownikowe, które na przykład podają znaczenie terminów obcojęzycznych. Najczęściej stosowane to przypisy bibliograficzne podające opisy dokumentów, z których pochodzą cytaty lub informacje zawarte w tekście. </w:t>
      </w:r>
    </w:p>
    <w:p w:rsidR="00C75C09" w:rsidRPr="00386FF2" w:rsidRDefault="00C75C09" w:rsidP="00C75C09">
      <w:pPr>
        <w:numPr>
          <w:ilvl w:val="0"/>
          <w:numId w:val="14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 przypadku powołania się na publikację jednego autora przypis powinien uwzględniać następujące informacje: numer przypisu oznaczony kolejną cyfrą podwyższony o pół stopnia, pierwszą literę imienia, nazwisko autora, pełny i zgodny z oryginałem tytuł książki (pisany kursywą), nazwę wydawnictwa, miejsce i rok wydania, numer strony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  <w:u w:val="single"/>
        </w:rPr>
        <w:t>Przykład: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  <w:vertAlign w:val="superscript"/>
        </w:rPr>
        <w:t>1</w:t>
      </w:r>
      <w:r w:rsidRPr="00386FF2">
        <w:rPr>
          <w:color w:val="4A442A" w:themeColor="background2" w:themeShade="40"/>
        </w:rPr>
        <w:t xml:space="preserve">L. Nowak, </w:t>
      </w:r>
      <w:r w:rsidRPr="00386FF2">
        <w:rPr>
          <w:i/>
          <w:color w:val="4A442A" w:themeColor="background2" w:themeShade="40"/>
        </w:rPr>
        <w:t>Analiza finansowa w przedsiębiorstwach</w:t>
      </w:r>
      <w:r w:rsidRPr="00386FF2">
        <w:rPr>
          <w:color w:val="4A442A" w:themeColor="background2" w:themeShade="40"/>
        </w:rPr>
        <w:t xml:space="preserve">, PWE, Warszawa 2000, s.34. </w:t>
      </w:r>
    </w:p>
    <w:p w:rsidR="00C75C09" w:rsidRPr="00386FF2" w:rsidRDefault="00C75C09" w:rsidP="00C75C09">
      <w:pPr>
        <w:numPr>
          <w:ilvl w:val="0"/>
          <w:numId w:val="14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 przypadku publikacji kilku autorów przypis powinien wyglądać następująco: </w:t>
      </w:r>
    </w:p>
    <w:p w:rsidR="00C75C09" w:rsidRPr="00386FF2" w:rsidRDefault="00C75C09" w:rsidP="00C75C09">
      <w:pPr>
        <w:ind w:left="708" w:firstLine="12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  <w:vertAlign w:val="superscript"/>
        </w:rPr>
        <w:t>1</w:t>
      </w:r>
      <w:r w:rsidRPr="00386FF2">
        <w:rPr>
          <w:color w:val="4A442A" w:themeColor="background2" w:themeShade="40"/>
        </w:rPr>
        <w:t xml:space="preserve">T. Marczak, W. Kordek, </w:t>
      </w:r>
      <w:r w:rsidRPr="00386FF2">
        <w:rPr>
          <w:i/>
          <w:color w:val="4A442A" w:themeColor="background2" w:themeShade="40"/>
        </w:rPr>
        <w:t xml:space="preserve">Zarządzanie </w:t>
      </w:r>
      <w:proofErr w:type="spellStart"/>
      <w:r w:rsidRPr="00386FF2">
        <w:rPr>
          <w:i/>
          <w:color w:val="4A442A" w:themeColor="background2" w:themeShade="40"/>
        </w:rPr>
        <w:t>afadj</w:t>
      </w:r>
      <w:proofErr w:type="spellEnd"/>
      <w:r w:rsidRPr="00386FF2">
        <w:rPr>
          <w:i/>
          <w:color w:val="4A442A" w:themeColor="background2" w:themeShade="40"/>
        </w:rPr>
        <w:t xml:space="preserve"> ludzkimi w praktyce</w:t>
      </w:r>
      <w:r w:rsidRPr="00386FF2">
        <w:rPr>
          <w:color w:val="4A442A" w:themeColor="background2" w:themeShade="40"/>
        </w:rPr>
        <w:t xml:space="preserve">, PWN, Warszawa 2001, s.20. </w:t>
      </w:r>
    </w:p>
    <w:p w:rsidR="00C75C09" w:rsidRPr="00386FF2" w:rsidRDefault="00C75C09" w:rsidP="00C75C09">
      <w:pPr>
        <w:numPr>
          <w:ilvl w:val="0"/>
          <w:numId w:val="14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 przypadku encyklopedii, słowników itp. przypis wygląda następująco: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  <w:vertAlign w:val="superscript"/>
        </w:rPr>
        <w:t>1</w:t>
      </w:r>
      <w:r w:rsidRPr="00386FF2">
        <w:rPr>
          <w:color w:val="4A442A" w:themeColor="background2" w:themeShade="40"/>
        </w:rPr>
        <w:t xml:space="preserve">Encyklopedia powszechna PWN, t.2, Warszawa 1978, s.56. </w:t>
      </w:r>
    </w:p>
    <w:p w:rsidR="00C75C09" w:rsidRPr="00386FF2" w:rsidRDefault="00C75C09" w:rsidP="00C75C09">
      <w:pPr>
        <w:numPr>
          <w:ilvl w:val="0"/>
          <w:numId w:val="14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Źródła internetowe </w:t>
      </w:r>
    </w:p>
    <w:p w:rsidR="00C75C09" w:rsidRPr="00386FF2" w:rsidRDefault="00C75C09" w:rsidP="00C75C09">
      <w:pPr>
        <w:ind w:firstLine="708"/>
        <w:jc w:val="both"/>
        <w:rPr>
          <w:i/>
          <w:color w:val="4A442A" w:themeColor="background2" w:themeShade="40"/>
        </w:rPr>
      </w:pPr>
      <w:r w:rsidRPr="00386FF2">
        <w:rPr>
          <w:color w:val="4A442A" w:themeColor="background2" w:themeShade="40"/>
          <w:vertAlign w:val="superscript"/>
        </w:rPr>
        <w:t>22</w:t>
      </w:r>
      <w:r w:rsidRPr="00386FF2">
        <w:rPr>
          <w:color w:val="4A442A" w:themeColor="background2" w:themeShade="40"/>
        </w:rPr>
        <w:t>http:// www.hrc.pl/</w:t>
      </w:r>
      <w:proofErr w:type="spellStart"/>
      <w:r w:rsidRPr="00386FF2">
        <w:rPr>
          <w:color w:val="4A442A" w:themeColor="background2" w:themeShade="40"/>
        </w:rPr>
        <w:t>index</w:t>
      </w:r>
      <w:proofErr w:type="spellEnd"/>
      <w:r w:rsidRPr="00386FF2">
        <w:rPr>
          <w:color w:val="4A442A" w:themeColor="background2" w:themeShade="40"/>
        </w:rPr>
        <w:t xml:space="preserve">. </w:t>
      </w:r>
      <w:proofErr w:type="spellStart"/>
      <w:r w:rsidRPr="00386FF2">
        <w:rPr>
          <w:color w:val="4A442A" w:themeColor="background2" w:themeShade="40"/>
        </w:rPr>
        <w:t>php?dzid</w:t>
      </w:r>
      <w:proofErr w:type="spellEnd"/>
      <w:r w:rsidRPr="00386FF2">
        <w:rPr>
          <w:color w:val="4A442A" w:themeColor="background2" w:themeShade="40"/>
        </w:rPr>
        <w:t xml:space="preserve"> =117&amp;did =1308 </w:t>
      </w:r>
      <w:r w:rsidRPr="00386FF2">
        <w:rPr>
          <w:i/>
          <w:color w:val="4A442A" w:themeColor="background2" w:themeShade="40"/>
        </w:rPr>
        <w:t xml:space="preserve"> z dnia 21.05.2011.</w:t>
      </w:r>
    </w:p>
    <w:p w:rsidR="00C75C09" w:rsidRPr="00386FF2" w:rsidRDefault="00C75C09" w:rsidP="00C75C09">
      <w:pPr>
        <w:numPr>
          <w:ilvl w:val="0"/>
          <w:numId w:val="14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 przypadku pracy zbiorowej napisanej pod redakcją innego autora przypisy należy zredagować w następujący sposób: </w:t>
      </w:r>
    </w:p>
    <w:p w:rsidR="00C75C09" w:rsidRPr="00386FF2" w:rsidRDefault="00C75C09" w:rsidP="00C75C09">
      <w:pPr>
        <w:ind w:left="708" w:firstLine="12"/>
        <w:jc w:val="both"/>
        <w:rPr>
          <w:color w:val="4A442A" w:themeColor="background2" w:themeShade="40"/>
        </w:rPr>
      </w:pPr>
      <w:smartTag w:uri="urn:schemas-microsoft-com:office:smarttags" w:element="metricconverter">
        <w:smartTagPr>
          <w:attr w:name="ProductID" w:val="2 M"/>
        </w:smartTagPr>
        <w:r w:rsidRPr="00386FF2">
          <w:rPr>
            <w:color w:val="4A442A" w:themeColor="background2" w:themeShade="40"/>
            <w:vertAlign w:val="superscript"/>
          </w:rPr>
          <w:t>2</w:t>
        </w:r>
        <w:r w:rsidRPr="00386FF2">
          <w:rPr>
            <w:color w:val="4A442A" w:themeColor="background2" w:themeShade="40"/>
          </w:rPr>
          <w:t xml:space="preserve"> M</w:t>
        </w:r>
      </w:smartTag>
      <w:r w:rsidRPr="00386FF2">
        <w:rPr>
          <w:color w:val="4A442A" w:themeColor="background2" w:themeShade="40"/>
        </w:rPr>
        <w:t xml:space="preserve">. Rocki, </w:t>
      </w:r>
      <w:r w:rsidRPr="00386FF2">
        <w:rPr>
          <w:i/>
          <w:color w:val="4A442A" w:themeColor="background2" w:themeShade="40"/>
        </w:rPr>
        <w:t>Szanse i zagrożenia wynikające z nowej Ustawy o szkolnictwie wyższym z dnia 27 lipca 2005 r.</w:t>
      </w:r>
      <w:r w:rsidRPr="00386FF2">
        <w:rPr>
          <w:color w:val="4A442A" w:themeColor="background2" w:themeShade="40"/>
        </w:rPr>
        <w:t xml:space="preserve">, [w:]: </w:t>
      </w:r>
      <w:r w:rsidRPr="00386FF2">
        <w:rPr>
          <w:i/>
          <w:color w:val="4A442A" w:themeColor="background2" w:themeShade="40"/>
        </w:rPr>
        <w:t>Edukacja wobec rynku pracy i integracji europejskiej</w:t>
      </w:r>
      <w:r w:rsidRPr="00386FF2">
        <w:rPr>
          <w:color w:val="4A442A" w:themeColor="background2" w:themeShade="40"/>
        </w:rPr>
        <w:t xml:space="preserve">, K. Kowalski (red.), Wyższa Szkoła Biznesu w Dąbrowie Górniczej, Dąbrowa Górnicza 2007, s.11. </w:t>
      </w:r>
    </w:p>
    <w:p w:rsidR="00C75C09" w:rsidRPr="00386FF2" w:rsidRDefault="00C75C09" w:rsidP="00C75C09">
      <w:pPr>
        <w:numPr>
          <w:ilvl w:val="0"/>
          <w:numId w:val="14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 przypadku powoływania się na niedostępną publikację znaną z innego dzieła przypis przyjmie postać: </w:t>
      </w:r>
    </w:p>
    <w:p w:rsidR="00C75C09" w:rsidRPr="00386FF2" w:rsidRDefault="00C75C09" w:rsidP="00C75C09">
      <w:pPr>
        <w:ind w:left="708" w:firstLine="12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  <w:vertAlign w:val="superscript"/>
        </w:rPr>
        <w:t>14</w:t>
      </w:r>
      <w:r w:rsidRPr="00386FF2">
        <w:rPr>
          <w:color w:val="4A442A" w:themeColor="background2" w:themeShade="40"/>
        </w:rPr>
        <w:t xml:space="preserve">M. Kotowski, </w:t>
      </w:r>
      <w:r w:rsidRPr="00386FF2">
        <w:rPr>
          <w:i/>
          <w:color w:val="4A442A" w:themeColor="background2" w:themeShade="40"/>
        </w:rPr>
        <w:t>Idee przedsiębiorczości wdrażane w polskim szkolnictwie</w:t>
      </w:r>
      <w:r w:rsidRPr="00386FF2">
        <w:rPr>
          <w:color w:val="4A442A" w:themeColor="background2" w:themeShade="40"/>
        </w:rPr>
        <w:t xml:space="preserve">, „Przedsiębiorca” 1998,  nr 4, </w:t>
      </w:r>
      <w:r w:rsidRPr="00386FF2">
        <w:rPr>
          <w:color w:val="4A442A" w:themeColor="background2" w:themeShade="40"/>
          <w:highlight w:val="yellow"/>
        </w:rPr>
        <w:t>cyt. za</w:t>
      </w:r>
      <w:r w:rsidRPr="00386FF2">
        <w:rPr>
          <w:color w:val="4A442A" w:themeColor="background2" w:themeShade="40"/>
        </w:rPr>
        <w:t xml:space="preserve">: Z Wiśniewski, </w:t>
      </w:r>
      <w:r w:rsidRPr="00386FF2">
        <w:rPr>
          <w:i/>
          <w:color w:val="4A442A" w:themeColor="background2" w:themeShade="40"/>
        </w:rPr>
        <w:t xml:space="preserve">Kierunki </w:t>
      </w:r>
      <w:proofErr w:type="spellStart"/>
      <w:r w:rsidRPr="00386FF2">
        <w:rPr>
          <w:i/>
          <w:color w:val="4A442A" w:themeColor="background2" w:themeShade="40"/>
        </w:rPr>
        <w:t>adfaljdfolskiej</w:t>
      </w:r>
      <w:proofErr w:type="spellEnd"/>
      <w:r w:rsidRPr="00386FF2">
        <w:rPr>
          <w:i/>
          <w:color w:val="4A442A" w:themeColor="background2" w:themeShade="40"/>
        </w:rPr>
        <w:t xml:space="preserve"> przedsiębiorczości</w:t>
      </w:r>
      <w:r w:rsidRPr="00386FF2">
        <w:rPr>
          <w:color w:val="4A442A" w:themeColor="background2" w:themeShade="40"/>
        </w:rPr>
        <w:t xml:space="preserve">, UMK, Toruń 1999, s.23. </w:t>
      </w:r>
    </w:p>
    <w:p w:rsidR="00C75C09" w:rsidRPr="00386FF2" w:rsidRDefault="00C75C09" w:rsidP="00C75C09">
      <w:pPr>
        <w:numPr>
          <w:ilvl w:val="0"/>
          <w:numId w:val="14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Publikacje zamieszczone w czasopismach powinny być zredagowane w przypisie w sposób następujący: </w:t>
      </w:r>
    </w:p>
    <w:p w:rsidR="00C75C09" w:rsidRPr="00386FF2" w:rsidRDefault="00C75C09" w:rsidP="00C75C09">
      <w:pPr>
        <w:ind w:firstLine="708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  <w:vertAlign w:val="superscript"/>
        </w:rPr>
        <w:t>22</w:t>
      </w:r>
      <w:r w:rsidRPr="00386FF2">
        <w:rPr>
          <w:color w:val="4A442A" w:themeColor="background2" w:themeShade="40"/>
        </w:rPr>
        <w:t xml:space="preserve"> Z. Tyszka, </w:t>
      </w:r>
      <w:r w:rsidRPr="00386FF2">
        <w:rPr>
          <w:i/>
          <w:color w:val="4A442A" w:themeColor="background2" w:themeShade="40"/>
        </w:rPr>
        <w:t>al.;</w:t>
      </w:r>
      <w:proofErr w:type="spellStart"/>
      <w:r w:rsidRPr="00386FF2">
        <w:rPr>
          <w:i/>
          <w:color w:val="4A442A" w:themeColor="background2" w:themeShade="40"/>
        </w:rPr>
        <w:t>jdfl;fjfjafdsjd</w:t>
      </w:r>
      <w:proofErr w:type="spellEnd"/>
      <w:r w:rsidRPr="00386FF2">
        <w:rPr>
          <w:color w:val="4A442A" w:themeColor="background2" w:themeShade="40"/>
        </w:rPr>
        <w:t xml:space="preserve">, „Psychologia w praktyce” 2000, nr 5, s.9. </w:t>
      </w:r>
    </w:p>
    <w:p w:rsidR="00C75C09" w:rsidRPr="00386FF2" w:rsidRDefault="00C75C09" w:rsidP="00C75C09">
      <w:pPr>
        <w:jc w:val="both"/>
        <w:rPr>
          <w:color w:val="4A442A" w:themeColor="background2" w:themeShade="40"/>
          <w:sz w:val="16"/>
          <w:szCs w:val="16"/>
        </w:rPr>
      </w:pPr>
    </w:p>
    <w:p w:rsidR="00C75C09" w:rsidRPr="00386FF2" w:rsidRDefault="00C75C09" w:rsidP="00C75C09">
      <w:pPr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  <w:u w:val="single"/>
        </w:rPr>
        <w:t xml:space="preserve">Zaleca się następującą formę redakcyjną przypisów zaczerpniętych z publikacji już raz przywołanych w pełnym brzmieniu. </w:t>
      </w:r>
    </w:p>
    <w:p w:rsidR="00C75C09" w:rsidRPr="00386FF2" w:rsidRDefault="00C75C09" w:rsidP="00C75C09">
      <w:pPr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Skróty podlegają następującym zasadom: </w:t>
      </w:r>
    </w:p>
    <w:p w:rsidR="00C75C09" w:rsidRPr="00386FF2" w:rsidRDefault="00C75C09" w:rsidP="00C75C09">
      <w:pPr>
        <w:numPr>
          <w:ilvl w:val="0"/>
          <w:numId w:val="13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formę </w:t>
      </w:r>
      <w:r w:rsidRPr="00386FF2">
        <w:rPr>
          <w:color w:val="4A442A" w:themeColor="background2" w:themeShade="40"/>
          <w:highlight w:val="yellow"/>
        </w:rPr>
        <w:t>Ibidem</w:t>
      </w:r>
      <w:r w:rsidRPr="00386FF2">
        <w:rPr>
          <w:color w:val="4A442A" w:themeColor="background2" w:themeShade="40"/>
        </w:rPr>
        <w:t xml:space="preserve"> czyli </w:t>
      </w:r>
      <w:r w:rsidRPr="00386FF2">
        <w:rPr>
          <w:color w:val="4A442A" w:themeColor="background2" w:themeShade="40"/>
          <w:u w:val="single"/>
        </w:rPr>
        <w:t>Tamże</w:t>
      </w:r>
      <w:r w:rsidRPr="00386FF2">
        <w:rPr>
          <w:color w:val="4A442A" w:themeColor="background2" w:themeShade="40"/>
        </w:rPr>
        <w:t xml:space="preserve"> stosujemy wyłącznie wtedy, gdy zachodzi potrzeba identycznego zacytowania tej samej pracy, w bezpośrednio następnym przypisie występującym </w:t>
      </w:r>
      <w:r w:rsidRPr="00386FF2">
        <w:rPr>
          <w:color w:val="4A442A" w:themeColor="background2" w:themeShade="40"/>
          <w:u w:val="single"/>
        </w:rPr>
        <w:t xml:space="preserve">na tej </w:t>
      </w:r>
      <w:r w:rsidRPr="00386FF2">
        <w:rPr>
          <w:color w:val="4A442A" w:themeColor="background2" w:themeShade="40"/>
          <w:u w:val="single"/>
        </w:rPr>
        <w:lastRenderedPageBreak/>
        <w:t>samej stronie</w:t>
      </w:r>
      <w:r w:rsidRPr="00386FF2">
        <w:rPr>
          <w:color w:val="4A442A" w:themeColor="background2" w:themeShade="40"/>
        </w:rPr>
        <w:t>, ale ze wskazaniem innego niż poprzednio jej miejsca, czyli strony z której cytat pochodzi,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  <w:u w:val="single"/>
        </w:rPr>
        <w:t>Przykład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  <w:vertAlign w:val="superscript"/>
        </w:rPr>
        <w:t>10</w:t>
      </w:r>
      <w:r w:rsidRPr="00386FF2">
        <w:rPr>
          <w:color w:val="4A442A" w:themeColor="background2" w:themeShade="40"/>
        </w:rPr>
        <w:t xml:space="preserve"> Z. Nowak, </w:t>
      </w:r>
      <w:r w:rsidRPr="00386FF2">
        <w:rPr>
          <w:i/>
          <w:color w:val="4A442A" w:themeColor="background2" w:themeShade="40"/>
        </w:rPr>
        <w:t>Statystyka dla psychologów</w:t>
      </w:r>
      <w:r w:rsidRPr="00386FF2">
        <w:rPr>
          <w:color w:val="4A442A" w:themeColor="background2" w:themeShade="40"/>
        </w:rPr>
        <w:t xml:space="preserve">, PWN, Warszawa 1999, s.62.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  <w:vertAlign w:val="superscript"/>
        </w:rPr>
        <w:t>11</w:t>
      </w:r>
      <w:r w:rsidRPr="00386FF2">
        <w:rPr>
          <w:color w:val="4A442A" w:themeColor="background2" w:themeShade="40"/>
        </w:rPr>
        <w:t xml:space="preserve"> Ibidem, s.2. </w:t>
      </w:r>
    </w:p>
    <w:p w:rsidR="00C75C09" w:rsidRPr="00386FF2" w:rsidRDefault="00C75C09" w:rsidP="00C75C09">
      <w:pPr>
        <w:numPr>
          <w:ilvl w:val="0"/>
          <w:numId w:val="12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przywołana po raz kolejny, ale nie w bezpośredniej kolejności praca powinna być odnotowana w przypisie za pomocą skrótu </w:t>
      </w:r>
      <w:proofErr w:type="spellStart"/>
      <w:r w:rsidRPr="00386FF2">
        <w:rPr>
          <w:color w:val="4A442A" w:themeColor="background2" w:themeShade="40"/>
          <w:highlight w:val="yellow"/>
        </w:rPr>
        <w:t>op.cit</w:t>
      </w:r>
      <w:proofErr w:type="spellEnd"/>
      <w:r w:rsidRPr="00386FF2">
        <w:rPr>
          <w:color w:val="4A442A" w:themeColor="background2" w:themeShade="40"/>
          <w:highlight w:val="yellow"/>
        </w:rPr>
        <w:t>.,</w:t>
      </w:r>
      <w:r w:rsidRPr="00386FF2">
        <w:rPr>
          <w:color w:val="4A442A" w:themeColor="background2" w:themeShade="40"/>
        </w:rPr>
        <w:t xml:space="preserve"> co oznacza łacińskie </w:t>
      </w:r>
      <w:proofErr w:type="spellStart"/>
      <w:r w:rsidRPr="00386FF2">
        <w:rPr>
          <w:color w:val="4A442A" w:themeColor="background2" w:themeShade="40"/>
          <w:u w:val="single"/>
        </w:rPr>
        <w:t>opere</w:t>
      </w:r>
      <w:proofErr w:type="spellEnd"/>
      <w:r w:rsidRPr="00386FF2">
        <w:rPr>
          <w:color w:val="4A442A" w:themeColor="background2" w:themeShade="40"/>
          <w:u w:val="single"/>
        </w:rPr>
        <w:t xml:space="preserve"> </w:t>
      </w:r>
      <w:proofErr w:type="spellStart"/>
      <w:r w:rsidRPr="00386FF2">
        <w:rPr>
          <w:color w:val="4A442A" w:themeColor="background2" w:themeShade="40"/>
          <w:u w:val="single"/>
        </w:rPr>
        <w:t>citato</w:t>
      </w:r>
      <w:proofErr w:type="spellEnd"/>
      <w:r w:rsidRPr="00386FF2">
        <w:rPr>
          <w:color w:val="4A442A" w:themeColor="background2" w:themeShade="40"/>
        </w:rPr>
        <w:t xml:space="preserve"> (w cytowanym dziele) lub </w:t>
      </w:r>
      <w:r w:rsidRPr="00386FF2">
        <w:rPr>
          <w:color w:val="4A442A" w:themeColor="background2" w:themeShade="40"/>
          <w:u w:val="single"/>
        </w:rPr>
        <w:t xml:space="preserve">opus </w:t>
      </w:r>
      <w:proofErr w:type="spellStart"/>
      <w:r w:rsidRPr="00386FF2">
        <w:rPr>
          <w:color w:val="4A442A" w:themeColor="background2" w:themeShade="40"/>
          <w:u w:val="single"/>
        </w:rPr>
        <w:t>citatum</w:t>
      </w:r>
      <w:proofErr w:type="spellEnd"/>
      <w:r w:rsidRPr="00386FF2">
        <w:rPr>
          <w:color w:val="4A442A" w:themeColor="background2" w:themeShade="40"/>
        </w:rPr>
        <w:t xml:space="preserve"> (dzieło cytowane).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  <w:u w:val="single"/>
        </w:rPr>
        <w:t>Przykład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  <w:vertAlign w:val="superscript"/>
        </w:rPr>
        <w:t>12</w:t>
      </w:r>
      <w:r w:rsidRPr="00386FF2">
        <w:rPr>
          <w:color w:val="4A442A" w:themeColor="background2" w:themeShade="40"/>
        </w:rPr>
        <w:t xml:space="preserve"> Z. Nowak, </w:t>
      </w:r>
      <w:r w:rsidRPr="00386FF2">
        <w:rPr>
          <w:i/>
          <w:color w:val="4A442A" w:themeColor="background2" w:themeShade="40"/>
        </w:rPr>
        <w:t>Statystyka</w:t>
      </w:r>
      <w:r w:rsidRPr="00386FF2">
        <w:rPr>
          <w:color w:val="4A442A" w:themeColor="background2" w:themeShade="40"/>
        </w:rPr>
        <w:t xml:space="preserve">...., </w:t>
      </w:r>
      <w:proofErr w:type="spellStart"/>
      <w:r w:rsidRPr="00386FF2">
        <w:rPr>
          <w:color w:val="4A442A" w:themeColor="background2" w:themeShade="40"/>
        </w:rPr>
        <w:t>op.cit</w:t>
      </w:r>
      <w:proofErr w:type="spellEnd"/>
      <w:r w:rsidRPr="00386FF2">
        <w:rPr>
          <w:color w:val="4A442A" w:themeColor="background2" w:themeShade="40"/>
        </w:rPr>
        <w:t xml:space="preserve">., s.38.  </w:t>
      </w:r>
    </w:p>
    <w:p w:rsidR="00C75C09" w:rsidRPr="00386FF2" w:rsidRDefault="00C75C09" w:rsidP="00C75C09">
      <w:pPr>
        <w:numPr>
          <w:ilvl w:val="0"/>
          <w:numId w:val="12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stosowany w przypisach skrót </w:t>
      </w:r>
      <w:r w:rsidRPr="00386FF2">
        <w:rPr>
          <w:color w:val="4A442A" w:themeColor="background2" w:themeShade="40"/>
          <w:highlight w:val="yellow"/>
        </w:rPr>
        <w:t>Zob.</w:t>
      </w:r>
      <w:r w:rsidRPr="00386FF2">
        <w:rPr>
          <w:color w:val="4A442A" w:themeColor="background2" w:themeShade="40"/>
        </w:rPr>
        <w:t xml:space="preserve"> pochodzi od wyrazu </w:t>
      </w:r>
      <w:r w:rsidRPr="00386FF2">
        <w:rPr>
          <w:color w:val="4A442A" w:themeColor="background2" w:themeShade="40"/>
          <w:u w:val="single"/>
        </w:rPr>
        <w:t>zobacz</w:t>
      </w:r>
      <w:r w:rsidRPr="00386FF2">
        <w:rPr>
          <w:color w:val="4A442A" w:themeColor="background2" w:themeShade="40"/>
        </w:rPr>
        <w:t xml:space="preserve"> i wskazuje na bezpośrednie odniesienie do publikacji czy poglądów,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  <w:vertAlign w:val="superscript"/>
        </w:rPr>
        <w:t>15</w:t>
      </w:r>
      <w:r w:rsidRPr="00386FF2">
        <w:rPr>
          <w:color w:val="4A442A" w:themeColor="background2" w:themeShade="40"/>
        </w:rPr>
        <w:t xml:space="preserve"> Zob. A. </w:t>
      </w:r>
      <w:proofErr w:type="spellStart"/>
      <w:r w:rsidRPr="00386FF2">
        <w:rPr>
          <w:color w:val="4A442A" w:themeColor="background2" w:themeShade="40"/>
        </w:rPr>
        <w:t>Grzywak</w:t>
      </w:r>
      <w:proofErr w:type="spellEnd"/>
      <w:r w:rsidRPr="00386FF2">
        <w:rPr>
          <w:color w:val="4A442A" w:themeColor="background2" w:themeShade="40"/>
        </w:rPr>
        <w:t xml:space="preserve">, </w:t>
      </w:r>
      <w:r w:rsidRPr="00386FF2">
        <w:rPr>
          <w:i/>
          <w:color w:val="4A442A" w:themeColor="background2" w:themeShade="40"/>
        </w:rPr>
        <w:t>Sieci komputerowe...,</w:t>
      </w:r>
      <w:r w:rsidRPr="00386FF2">
        <w:rPr>
          <w:color w:val="4A442A" w:themeColor="background2" w:themeShade="40"/>
        </w:rPr>
        <w:t xml:space="preserve"> </w:t>
      </w:r>
      <w:proofErr w:type="spellStart"/>
      <w:r w:rsidRPr="00386FF2">
        <w:rPr>
          <w:color w:val="4A442A" w:themeColor="background2" w:themeShade="40"/>
        </w:rPr>
        <w:t>op.cit</w:t>
      </w:r>
      <w:proofErr w:type="spellEnd"/>
      <w:r w:rsidRPr="00386FF2">
        <w:rPr>
          <w:color w:val="4A442A" w:themeColor="background2" w:themeShade="40"/>
        </w:rPr>
        <w:t xml:space="preserve">., s. 78. </w:t>
      </w:r>
    </w:p>
    <w:p w:rsidR="00C75C09" w:rsidRPr="00386FF2" w:rsidRDefault="00C75C09" w:rsidP="00C75C09">
      <w:pPr>
        <w:numPr>
          <w:ilvl w:val="0"/>
          <w:numId w:val="12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stosowany w przypisach skrót </w:t>
      </w:r>
      <w:r w:rsidRPr="00386FF2">
        <w:rPr>
          <w:color w:val="4A442A" w:themeColor="background2" w:themeShade="40"/>
          <w:highlight w:val="yellow"/>
        </w:rPr>
        <w:t>Por,</w:t>
      </w:r>
      <w:r w:rsidRPr="00386FF2">
        <w:rPr>
          <w:color w:val="4A442A" w:themeColor="background2" w:themeShade="40"/>
        </w:rPr>
        <w:t xml:space="preserve"> pochodzi od wyrazu </w:t>
      </w:r>
      <w:r w:rsidRPr="00386FF2">
        <w:rPr>
          <w:color w:val="4A442A" w:themeColor="background2" w:themeShade="40"/>
          <w:u w:val="single"/>
        </w:rPr>
        <w:t>porównaj</w:t>
      </w:r>
      <w:r w:rsidRPr="00386FF2">
        <w:rPr>
          <w:color w:val="4A442A" w:themeColor="background2" w:themeShade="40"/>
        </w:rPr>
        <w:t xml:space="preserve"> i wskazuje na inne niż autora pracy poglądy czy podejście do opisywanego problemu. </w:t>
      </w:r>
    </w:p>
    <w:p w:rsidR="00C75C09" w:rsidRPr="00386FF2" w:rsidRDefault="00C75C09" w:rsidP="00C75C09">
      <w:pPr>
        <w:ind w:firstLine="720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  <w:vertAlign w:val="superscript"/>
        </w:rPr>
        <w:t>16</w:t>
      </w:r>
      <w:r w:rsidRPr="00386FF2">
        <w:rPr>
          <w:color w:val="4A442A" w:themeColor="background2" w:themeShade="40"/>
        </w:rPr>
        <w:t xml:space="preserve"> Por. A. Kuzior (red.), </w:t>
      </w:r>
      <w:r w:rsidRPr="00386FF2">
        <w:rPr>
          <w:i/>
          <w:color w:val="4A442A" w:themeColor="background2" w:themeShade="40"/>
        </w:rPr>
        <w:t xml:space="preserve">Wprowadzenie … </w:t>
      </w:r>
      <w:r w:rsidRPr="00386FF2">
        <w:rPr>
          <w:color w:val="4A442A" w:themeColor="background2" w:themeShade="40"/>
        </w:rPr>
        <w:t xml:space="preserve">, </w:t>
      </w:r>
      <w:proofErr w:type="spellStart"/>
      <w:r w:rsidRPr="00386FF2">
        <w:rPr>
          <w:color w:val="4A442A" w:themeColor="background2" w:themeShade="40"/>
        </w:rPr>
        <w:t>op.cit</w:t>
      </w:r>
      <w:proofErr w:type="spellEnd"/>
      <w:r w:rsidRPr="00386FF2">
        <w:rPr>
          <w:color w:val="4A442A" w:themeColor="background2" w:themeShade="40"/>
        </w:rPr>
        <w:t xml:space="preserve">., s. 55. </w:t>
      </w:r>
    </w:p>
    <w:p w:rsidR="00C75C09" w:rsidRPr="00386FF2" w:rsidRDefault="00C75C09" w:rsidP="00C75C09">
      <w:pPr>
        <w:jc w:val="both"/>
        <w:rPr>
          <w:b/>
          <w:color w:val="4A442A" w:themeColor="background2" w:themeShade="40"/>
        </w:rPr>
      </w:pPr>
      <w:r w:rsidRPr="00386FF2">
        <w:rPr>
          <w:b/>
          <w:color w:val="4A442A" w:themeColor="background2" w:themeShade="40"/>
        </w:rPr>
        <w:t>c) O tabelach i rysunkach</w:t>
      </w:r>
      <w:bookmarkStart w:id="0" w:name="_GoBack"/>
      <w:bookmarkEnd w:id="0"/>
    </w:p>
    <w:p w:rsidR="00C75C09" w:rsidRPr="00386FF2" w:rsidRDefault="00C75C09" w:rsidP="00C75C09">
      <w:pPr>
        <w:numPr>
          <w:ilvl w:val="0"/>
          <w:numId w:val="12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Wszystkie ilustracje, rysunki, fotografie, tabele powinny być ponumerowane. W przypadku występowania w rozdziale różnych rodzajów ilustracji każdy rodzaj powinien być objęty własną numeracją (można skorzystać z narzędzia edytora Word </w:t>
      </w:r>
      <w:r w:rsidRPr="00386FF2">
        <w:rPr>
          <w:color w:val="4A442A" w:themeColor="background2" w:themeShade="40"/>
        </w:rPr>
        <w:sym w:font="Wingdings" w:char="F0E0"/>
      </w:r>
      <w:r w:rsidRPr="00386FF2">
        <w:rPr>
          <w:color w:val="4A442A" w:themeColor="background2" w:themeShade="40"/>
        </w:rPr>
        <w:t xml:space="preserve">   wstaw/odwołanie/podpis). </w:t>
      </w:r>
    </w:p>
    <w:p w:rsidR="00C75C09" w:rsidRPr="00386FF2" w:rsidRDefault="00C75C09" w:rsidP="00C75C09">
      <w:pPr>
        <w:numPr>
          <w:ilvl w:val="0"/>
          <w:numId w:val="12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Wszystkie ilustracje pełniące funkcje informacyjną powinny posiadać podpis. Podpisy powinny być zwięzłe i jednolite w ramach całej publikacji.. </w:t>
      </w:r>
    </w:p>
    <w:p w:rsidR="00C75C09" w:rsidRPr="00386FF2" w:rsidRDefault="00C75C09" w:rsidP="00C75C09">
      <w:pPr>
        <w:numPr>
          <w:ilvl w:val="0"/>
          <w:numId w:val="12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>Podpisy umieszczamy POD ilustracją, fotografią, tabelą.</w:t>
      </w:r>
    </w:p>
    <w:p w:rsidR="00C75C09" w:rsidRPr="00386FF2" w:rsidRDefault="00C75C09" w:rsidP="00C75C09">
      <w:pPr>
        <w:numPr>
          <w:ilvl w:val="0"/>
          <w:numId w:val="12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Podpisy rozpoczyna się dużą literą, a na końcu nie stawia kropki (chyba, że należy do skrótu). </w:t>
      </w:r>
    </w:p>
    <w:p w:rsidR="00C75C09" w:rsidRPr="00386FF2" w:rsidRDefault="00C75C09" w:rsidP="00C75C09">
      <w:pPr>
        <w:ind w:left="360" w:firstLine="348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  <w:u w:val="single"/>
        </w:rPr>
        <w:t>Przykład</w:t>
      </w:r>
      <w:r w:rsidRPr="00386FF2">
        <w:rPr>
          <w:color w:val="4A442A" w:themeColor="background2" w:themeShade="40"/>
        </w:rPr>
        <w:t xml:space="preserve"> </w:t>
      </w:r>
    </w:p>
    <w:p w:rsidR="00C75C09" w:rsidRPr="00386FF2" w:rsidRDefault="00C75C09" w:rsidP="00C75C09">
      <w:pPr>
        <w:ind w:left="360" w:firstLine="348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Rysunek 1  Laboratorium sieci bezprzewodowych </w:t>
      </w:r>
    </w:p>
    <w:p w:rsidR="00C75C09" w:rsidRPr="00386FF2" w:rsidRDefault="00C75C09" w:rsidP="00C75C09">
      <w:pPr>
        <w:numPr>
          <w:ilvl w:val="0"/>
          <w:numId w:val="15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 przypadku zamieszczenia tabeli obowiązuje zasada opisu, jak w przypadku ilustracji. </w:t>
      </w:r>
    </w:p>
    <w:p w:rsidR="00C75C09" w:rsidRPr="00386FF2" w:rsidRDefault="00C75C09" w:rsidP="00C75C09">
      <w:pPr>
        <w:numPr>
          <w:ilvl w:val="0"/>
          <w:numId w:val="15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Pod każdą tabelą, rysunkiem, ilustracją powinna być umieszczona informacja o źródle, z którego pochodzą wykorzystane dane wraz z numerem stron, z których zostały zaczerpnięte. </w:t>
      </w:r>
    </w:p>
    <w:p w:rsidR="00C75C09" w:rsidRPr="00386FF2" w:rsidRDefault="00C75C09" w:rsidP="00C75C09">
      <w:pPr>
        <w:ind w:firstLine="708"/>
        <w:jc w:val="both"/>
        <w:rPr>
          <w:color w:val="4A442A" w:themeColor="background2" w:themeShade="40"/>
          <w:u w:val="single"/>
        </w:rPr>
      </w:pPr>
      <w:r w:rsidRPr="00386FF2">
        <w:rPr>
          <w:color w:val="4A442A" w:themeColor="background2" w:themeShade="40"/>
          <w:u w:val="single"/>
        </w:rPr>
        <w:t xml:space="preserve">Przykład: </w:t>
      </w:r>
    </w:p>
    <w:p w:rsidR="00C75C09" w:rsidRPr="00386FF2" w:rsidRDefault="00C75C09" w:rsidP="00C75C09">
      <w:pPr>
        <w:ind w:firstLine="708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Źródło: Opracowanie własne. </w:t>
      </w:r>
    </w:p>
    <w:p w:rsidR="00C75C09" w:rsidRPr="00386FF2" w:rsidRDefault="00C75C09" w:rsidP="00C75C09">
      <w:pPr>
        <w:ind w:firstLine="708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>Lub</w:t>
      </w:r>
    </w:p>
    <w:p w:rsidR="00C75C09" w:rsidRPr="00386FF2" w:rsidRDefault="00C75C09" w:rsidP="00C75C09">
      <w:pPr>
        <w:ind w:firstLine="708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Źródło: Opracowanie własne na podstawie Z. Kowalski, </w:t>
      </w:r>
      <w:proofErr w:type="spellStart"/>
      <w:r w:rsidRPr="00386FF2">
        <w:rPr>
          <w:i/>
          <w:color w:val="4A442A" w:themeColor="background2" w:themeShade="40"/>
        </w:rPr>
        <w:t>akjdfajfja</w:t>
      </w:r>
      <w:proofErr w:type="spellEnd"/>
      <w:r w:rsidRPr="00386FF2">
        <w:rPr>
          <w:i/>
          <w:color w:val="4A442A" w:themeColor="background2" w:themeShade="40"/>
        </w:rPr>
        <w:t xml:space="preserve">, </w:t>
      </w:r>
      <w:r w:rsidRPr="00386FF2">
        <w:rPr>
          <w:color w:val="4A442A" w:themeColor="background2" w:themeShade="40"/>
        </w:rPr>
        <w:t xml:space="preserve"> </w:t>
      </w:r>
      <w:proofErr w:type="spellStart"/>
      <w:r w:rsidRPr="00386FF2">
        <w:rPr>
          <w:color w:val="4A442A" w:themeColor="background2" w:themeShade="40"/>
        </w:rPr>
        <w:t>op.cit</w:t>
      </w:r>
      <w:proofErr w:type="spellEnd"/>
      <w:r w:rsidRPr="00386FF2">
        <w:rPr>
          <w:color w:val="4A442A" w:themeColor="background2" w:themeShade="40"/>
        </w:rPr>
        <w:t xml:space="preserve">., s.25. </w:t>
      </w:r>
    </w:p>
    <w:p w:rsidR="00C75C09" w:rsidRPr="00386FF2" w:rsidRDefault="00C75C09" w:rsidP="00C75C09">
      <w:pPr>
        <w:numPr>
          <w:ilvl w:val="0"/>
          <w:numId w:val="15"/>
        </w:numPr>
        <w:spacing w:after="0" w:line="240" w:lineRule="auto"/>
        <w:jc w:val="both"/>
        <w:rPr>
          <w:color w:val="4A442A" w:themeColor="background2" w:themeShade="40"/>
        </w:rPr>
      </w:pPr>
      <w:r w:rsidRPr="00386FF2">
        <w:rPr>
          <w:color w:val="4A442A" w:themeColor="background2" w:themeShade="40"/>
        </w:rPr>
        <w:t xml:space="preserve">Wykaz rysunków, tabel należy zamieścić na końcu pracy za bibliografią. Wykaz powinien zawierać numer tabeli/rysunku, tytuł oraz numer strony, na której jest umieszczona. </w:t>
      </w:r>
    </w:p>
    <w:p w:rsidR="00C75C09" w:rsidRDefault="00C75C09" w:rsidP="00C75C09">
      <w:pPr>
        <w:jc w:val="both"/>
      </w:pPr>
    </w:p>
    <w:p w:rsidR="005873DC" w:rsidRPr="00C75C09" w:rsidRDefault="005873DC" w:rsidP="00C75C09"/>
    <w:sectPr w:rsidR="005873DC" w:rsidRPr="00C75C09" w:rsidSect="00B512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1B" w:rsidRDefault="00744F1B" w:rsidP="00A01CDB">
      <w:pPr>
        <w:spacing w:after="0" w:line="240" w:lineRule="auto"/>
      </w:pPr>
      <w:r>
        <w:separator/>
      </w:r>
    </w:p>
  </w:endnote>
  <w:endnote w:type="continuationSeparator" w:id="0">
    <w:p w:rsidR="00744F1B" w:rsidRDefault="00744F1B" w:rsidP="00A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DB" w:rsidRDefault="00A01CDB" w:rsidP="00A01CDB">
    <w:pPr>
      <w:pStyle w:val="Domylnie"/>
      <w:ind w:right="-2"/>
      <w:jc w:val="center"/>
      <w:rPr>
        <w:sz w:val="18"/>
        <w:lang w:val="pl-PL"/>
      </w:rPr>
    </w:pPr>
    <w:r>
      <w:rPr>
        <w:sz w:val="18"/>
        <w:lang w:val="pl-PL"/>
      </w:rPr>
      <w:t>83-200 Starogard Gdański, ul. Kościuszki 112/114, tel. (0-58) 563-00-90</w:t>
    </w:r>
  </w:p>
  <w:p w:rsidR="00A01CDB" w:rsidRDefault="00A01CDB" w:rsidP="00A01CDB">
    <w:pPr>
      <w:pStyle w:val="Domylnie"/>
      <w:pBdr>
        <w:bottom w:val="single" w:sz="6" w:space="1" w:color="000000"/>
      </w:pBdr>
      <w:jc w:val="center"/>
      <w:rPr>
        <w:lang w:val="pl-PL"/>
      </w:rPr>
    </w:pPr>
    <w:r>
      <w:rPr>
        <w:sz w:val="18"/>
        <w:lang w:val="pl-PL"/>
      </w:rPr>
      <w:t>Regon 192488165, NIP 592-19-68-213, konto-</w:t>
    </w:r>
    <w:r>
      <w:rPr>
        <w:sz w:val="16"/>
        <w:lang w:val="pl-PL"/>
      </w:rPr>
      <w:t xml:space="preserve"> </w:t>
    </w:r>
    <w:r>
      <w:rPr>
        <w:sz w:val="18"/>
        <w:lang w:val="pl-PL"/>
      </w:rPr>
      <w:t>Bank Spółdzielczy - 10 8340 0001 2002 0001 5453 0001</w:t>
    </w:r>
  </w:p>
  <w:p w:rsidR="00A01CDB" w:rsidRDefault="00A0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1B" w:rsidRDefault="00744F1B" w:rsidP="00A01CDB">
      <w:pPr>
        <w:spacing w:after="0" w:line="240" w:lineRule="auto"/>
      </w:pPr>
      <w:r>
        <w:separator/>
      </w:r>
    </w:p>
  </w:footnote>
  <w:footnote w:type="continuationSeparator" w:id="0">
    <w:p w:rsidR="00744F1B" w:rsidRDefault="00744F1B" w:rsidP="00A0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3808992874A34C95BCEABBE837C2E1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4482" w:rsidRDefault="000F448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Pomorska Szkoła Wyższa w Starogardzie Gdańskim </w:t>
        </w:r>
      </w:p>
    </w:sdtContent>
  </w:sdt>
  <w:p w:rsidR="00A01CDB" w:rsidRDefault="00A0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6A4"/>
    <w:multiLevelType w:val="hybridMultilevel"/>
    <w:tmpl w:val="B5B8F23A"/>
    <w:lvl w:ilvl="0" w:tplc="238C19D8">
      <w:start w:val="1"/>
      <w:numFmt w:val="lowerLetter"/>
      <w:lvlText w:val="%1."/>
      <w:lvlJc w:val="left"/>
      <w:pPr>
        <w:tabs>
          <w:tab w:val="num" w:pos="1048"/>
        </w:tabs>
        <w:ind w:left="1048" w:hanging="51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">
    <w:nsid w:val="1CCB6116"/>
    <w:multiLevelType w:val="hybridMultilevel"/>
    <w:tmpl w:val="BDDAF7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14D71"/>
    <w:multiLevelType w:val="singleLevel"/>
    <w:tmpl w:val="4B3C9D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368D0176"/>
    <w:multiLevelType w:val="hybridMultilevel"/>
    <w:tmpl w:val="603EA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A3E3D"/>
    <w:multiLevelType w:val="hybridMultilevel"/>
    <w:tmpl w:val="A468B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707A7"/>
    <w:multiLevelType w:val="hybridMultilevel"/>
    <w:tmpl w:val="24E02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43687"/>
    <w:multiLevelType w:val="hybridMultilevel"/>
    <w:tmpl w:val="22B285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C237C"/>
    <w:multiLevelType w:val="hybridMultilevel"/>
    <w:tmpl w:val="32F2C20A"/>
    <w:lvl w:ilvl="0" w:tplc="6F660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2C209D"/>
    <w:multiLevelType w:val="hybridMultilevel"/>
    <w:tmpl w:val="D7A2E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DD638E"/>
    <w:multiLevelType w:val="hybridMultilevel"/>
    <w:tmpl w:val="B1C69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8469E"/>
    <w:multiLevelType w:val="hybridMultilevel"/>
    <w:tmpl w:val="CAF80C58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5C3D5379"/>
    <w:multiLevelType w:val="hybridMultilevel"/>
    <w:tmpl w:val="10304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5A1EE3"/>
    <w:multiLevelType w:val="hybridMultilevel"/>
    <w:tmpl w:val="6788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A3168"/>
    <w:multiLevelType w:val="hybridMultilevel"/>
    <w:tmpl w:val="A0987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05CCD"/>
    <w:multiLevelType w:val="hybridMultilevel"/>
    <w:tmpl w:val="7F08C6FC"/>
    <w:lvl w:ilvl="0" w:tplc="52BC4C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56B97"/>
    <w:multiLevelType w:val="hybridMultilevel"/>
    <w:tmpl w:val="C1045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2C7383"/>
    <w:multiLevelType w:val="hybridMultilevel"/>
    <w:tmpl w:val="15FCB3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6A3069"/>
    <w:multiLevelType w:val="hybridMultilevel"/>
    <w:tmpl w:val="454CF9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FEF4840"/>
    <w:multiLevelType w:val="hybridMultilevel"/>
    <w:tmpl w:val="278C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0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9"/>
  </w:num>
  <w:num w:numId="17">
    <w:abstractNumId w:val="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DC"/>
    <w:rsid w:val="000372B4"/>
    <w:rsid w:val="000F4482"/>
    <w:rsid w:val="001678E3"/>
    <w:rsid w:val="003364B5"/>
    <w:rsid w:val="00361298"/>
    <w:rsid w:val="00386FF2"/>
    <w:rsid w:val="003A1A2D"/>
    <w:rsid w:val="003E3067"/>
    <w:rsid w:val="003F53C3"/>
    <w:rsid w:val="005460C4"/>
    <w:rsid w:val="00573935"/>
    <w:rsid w:val="005873DC"/>
    <w:rsid w:val="005E76C1"/>
    <w:rsid w:val="006D6C47"/>
    <w:rsid w:val="00744F1B"/>
    <w:rsid w:val="0076765A"/>
    <w:rsid w:val="007F3FE1"/>
    <w:rsid w:val="0080632C"/>
    <w:rsid w:val="009779E8"/>
    <w:rsid w:val="00A01CDB"/>
    <w:rsid w:val="00A75B36"/>
    <w:rsid w:val="00B51232"/>
    <w:rsid w:val="00B629BA"/>
    <w:rsid w:val="00C75C09"/>
    <w:rsid w:val="00D13ACD"/>
    <w:rsid w:val="00D23B59"/>
    <w:rsid w:val="00E03F3A"/>
    <w:rsid w:val="00F02F2D"/>
    <w:rsid w:val="00F4252B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01C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01C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mylnie">
    <w:name w:val="Domyœlnie"/>
    <w:rsid w:val="00A01C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C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1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CDB"/>
  </w:style>
  <w:style w:type="paragraph" w:styleId="Stopka">
    <w:name w:val="footer"/>
    <w:basedOn w:val="Normalny"/>
    <w:link w:val="Stopka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CDB"/>
  </w:style>
  <w:style w:type="paragraph" w:styleId="Tekstdymka">
    <w:name w:val="Balloon Text"/>
    <w:basedOn w:val="Normalny"/>
    <w:link w:val="TekstdymkaZnak"/>
    <w:uiPriority w:val="99"/>
    <w:semiHidden/>
    <w:unhideWhenUsed/>
    <w:rsid w:val="00A0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DB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omylnaczcionkaakapitu"/>
    <w:rsid w:val="00336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01C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01C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mylnie">
    <w:name w:val="Domyœlnie"/>
    <w:rsid w:val="00A01C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C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1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CDB"/>
  </w:style>
  <w:style w:type="paragraph" w:styleId="Stopka">
    <w:name w:val="footer"/>
    <w:basedOn w:val="Normalny"/>
    <w:link w:val="Stopka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CDB"/>
  </w:style>
  <w:style w:type="paragraph" w:styleId="Tekstdymka">
    <w:name w:val="Balloon Text"/>
    <w:basedOn w:val="Normalny"/>
    <w:link w:val="TekstdymkaZnak"/>
    <w:uiPriority w:val="99"/>
    <w:semiHidden/>
    <w:unhideWhenUsed/>
    <w:rsid w:val="00A0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DB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omylnaczcionkaakapitu"/>
    <w:rsid w:val="0033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08992874A34C95BCEABBE837C2E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28FFB-21E1-4189-AB36-13DF977E9D6F}"/>
      </w:docPartPr>
      <w:docPartBody>
        <w:p w:rsidR="00BE2668" w:rsidRDefault="00762222" w:rsidP="00762222">
          <w:pPr>
            <w:pStyle w:val="3808992874A34C95BCEABBE837C2E1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22"/>
    <w:rsid w:val="001C4B82"/>
    <w:rsid w:val="00391913"/>
    <w:rsid w:val="00512B3F"/>
    <w:rsid w:val="00562F2C"/>
    <w:rsid w:val="00650F92"/>
    <w:rsid w:val="00762222"/>
    <w:rsid w:val="007F474E"/>
    <w:rsid w:val="00826A90"/>
    <w:rsid w:val="00A80333"/>
    <w:rsid w:val="00BE2668"/>
    <w:rsid w:val="00C47C20"/>
    <w:rsid w:val="00E42EB0"/>
    <w:rsid w:val="00EA7C05"/>
    <w:rsid w:val="00FE4133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951DCA5EBE4677A02247BBC4099889">
    <w:name w:val="1F951DCA5EBE4677A02247BBC4099889"/>
    <w:rsid w:val="00762222"/>
  </w:style>
  <w:style w:type="paragraph" w:customStyle="1" w:styleId="DA7CA8B7E80E43F0BA60DE781DDFF602">
    <w:name w:val="DA7CA8B7E80E43F0BA60DE781DDFF602"/>
    <w:rsid w:val="00762222"/>
  </w:style>
  <w:style w:type="paragraph" w:customStyle="1" w:styleId="DBDB9FF193A14C47939A1678691DE281">
    <w:name w:val="DBDB9FF193A14C47939A1678691DE281"/>
    <w:rsid w:val="00762222"/>
  </w:style>
  <w:style w:type="paragraph" w:customStyle="1" w:styleId="3AA2001B6D3346DABCA30668C960AC24">
    <w:name w:val="3AA2001B6D3346DABCA30668C960AC24"/>
    <w:rsid w:val="00762222"/>
  </w:style>
  <w:style w:type="paragraph" w:customStyle="1" w:styleId="A7A8C004E71C4A6C9304E19BBFD79775">
    <w:name w:val="A7A8C004E71C4A6C9304E19BBFD79775"/>
    <w:rsid w:val="00762222"/>
  </w:style>
  <w:style w:type="paragraph" w:customStyle="1" w:styleId="721B06FEDFE34F149F91629390E25258">
    <w:name w:val="721B06FEDFE34F149F91629390E25258"/>
    <w:rsid w:val="00762222"/>
  </w:style>
  <w:style w:type="paragraph" w:customStyle="1" w:styleId="647681B535DA48FA8799130D1F43A7D6">
    <w:name w:val="647681B535DA48FA8799130D1F43A7D6"/>
    <w:rsid w:val="00762222"/>
  </w:style>
  <w:style w:type="paragraph" w:customStyle="1" w:styleId="31D0DA50B9E74C9B9BB086C17CD4AB91">
    <w:name w:val="31D0DA50B9E74C9B9BB086C17CD4AB91"/>
    <w:rsid w:val="00762222"/>
  </w:style>
  <w:style w:type="paragraph" w:customStyle="1" w:styleId="867E50869397476196F257A921EE56B9">
    <w:name w:val="867E50869397476196F257A921EE56B9"/>
    <w:rsid w:val="00762222"/>
  </w:style>
  <w:style w:type="paragraph" w:customStyle="1" w:styleId="50420821D50E44E48DB5830EC8E179E7">
    <w:name w:val="50420821D50E44E48DB5830EC8E179E7"/>
    <w:rsid w:val="00762222"/>
  </w:style>
  <w:style w:type="paragraph" w:customStyle="1" w:styleId="2C435BB91BC54EE58C644D84876533BE">
    <w:name w:val="2C435BB91BC54EE58C644D84876533BE"/>
    <w:rsid w:val="00762222"/>
  </w:style>
  <w:style w:type="paragraph" w:customStyle="1" w:styleId="45FE67F1E9BB42F3A6DC646EF62B4576">
    <w:name w:val="45FE67F1E9BB42F3A6DC646EF62B4576"/>
    <w:rsid w:val="00762222"/>
  </w:style>
  <w:style w:type="paragraph" w:customStyle="1" w:styleId="C8E4C5B62F0141BE87BF3327F49D6D45">
    <w:name w:val="C8E4C5B62F0141BE87BF3327F49D6D45"/>
    <w:rsid w:val="00762222"/>
  </w:style>
  <w:style w:type="paragraph" w:customStyle="1" w:styleId="FE62AD46CE1942C6B41BC55F38243806">
    <w:name w:val="FE62AD46CE1942C6B41BC55F38243806"/>
    <w:rsid w:val="00762222"/>
  </w:style>
  <w:style w:type="paragraph" w:customStyle="1" w:styleId="1AAE28F2080F4145BA1FA45063624954">
    <w:name w:val="1AAE28F2080F4145BA1FA45063624954"/>
    <w:rsid w:val="00762222"/>
  </w:style>
  <w:style w:type="paragraph" w:customStyle="1" w:styleId="3808992874A34C95BCEABBE837C2E1D1">
    <w:name w:val="3808992874A34C95BCEABBE837C2E1D1"/>
    <w:rsid w:val="007622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951DCA5EBE4677A02247BBC4099889">
    <w:name w:val="1F951DCA5EBE4677A02247BBC4099889"/>
    <w:rsid w:val="00762222"/>
  </w:style>
  <w:style w:type="paragraph" w:customStyle="1" w:styleId="DA7CA8B7E80E43F0BA60DE781DDFF602">
    <w:name w:val="DA7CA8B7E80E43F0BA60DE781DDFF602"/>
    <w:rsid w:val="00762222"/>
  </w:style>
  <w:style w:type="paragraph" w:customStyle="1" w:styleId="DBDB9FF193A14C47939A1678691DE281">
    <w:name w:val="DBDB9FF193A14C47939A1678691DE281"/>
    <w:rsid w:val="00762222"/>
  </w:style>
  <w:style w:type="paragraph" w:customStyle="1" w:styleId="3AA2001B6D3346DABCA30668C960AC24">
    <w:name w:val="3AA2001B6D3346DABCA30668C960AC24"/>
    <w:rsid w:val="00762222"/>
  </w:style>
  <w:style w:type="paragraph" w:customStyle="1" w:styleId="A7A8C004E71C4A6C9304E19BBFD79775">
    <w:name w:val="A7A8C004E71C4A6C9304E19BBFD79775"/>
    <w:rsid w:val="00762222"/>
  </w:style>
  <w:style w:type="paragraph" w:customStyle="1" w:styleId="721B06FEDFE34F149F91629390E25258">
    <w:name w:val="721B06FEDFE34F149F91629390E25258"/>
    <w:rsid w:val="00762222"/>
  </w:style>
  <w:style w:type="paragraph" w:customStyle="1" w:styleId="647681B535DA48FA8799130D1F43A7D6">
    <w:name w:val="647681B535DA48FA8799130D1F43A7D6"/>
    <w:rsid w:val="00762222"/>
  </w:style>
  <w:style w:type="paragraph" w:customStyle="1" w:styleId="31D0DA50B9E74C9B9BB086C17CD4AB91">
    <w:name w:val="31D0DA50B9E74C9B9BB086C17CD4AB91"/>
    <w:rsid w:val="00762222"/>
  </w:style>
  <w:style w:type="paragraph" w:customStyle="1" w:styleId="867E50869397476196F257A921EE56B9">
    <w:name w:val="867E50869397476196F257A921EE56B9"/>
    <w:rsid w:val="00762222"/>
  </w:style>
  <w:style w:type="paragraph" w:customStyle="1" w:styleId="50420821D50E44E48DB5830EC8E179E7">
    <w:name w:val="50420821D50E44E48DB5830EC8E179E7"/>
    <w:rsid w:val="00762222"/>
  </w:style>
  <w:style w:type="paragraph" w:customStyle="1" w:styleId="2C435BB91BC54EE58C644D84876533BE">
    <w:name w:val="2C435BB91BC54EE58C644D84876533BE"/>
    <w:rsid w:val="00762222"/>
  </w:style>
  <w:style w:type="paragraph" w:customStyle="1" w:styleId="45FE67F1E9BB42F3A6DC646EF62B4576">
    <w:name w:val="45FE67F1E9BB42F3A6DC646EF62B4576"/>
    <w:rsid w:val="00762222"/>
  </w:style>
  <w:style w:type="paragraph" w:customStyle="1" w:styleId="C8E4C5B62F0141BE87BF3327F49D6D45">
    <w:name w:val="C8E4C5B62F0141BE87BF3327F49D6D45"/>
    <w:rsid w:val="00762222"/>
  </w:style>
  <w:style w:type="paragraph" w:customStyle="1" w:styleId="FE62AD46CE1942C6B41BC55F38243806">
    <w:name w:val="FE62AD46CE1942C6B41BC55F38243806"/>
    <w:rsid w:val="00762222"/>
  </w:style>
  <w:style w:type="paragraph" w:customStyle="1" w:styleId="1AAE28F2080F4145BA1FA45063624954">
    <w:name w:val="1AAE28F2080F4145BA1FA45063624954"/>
    <w:rsid w:val="00762222"/>
  </w:style>
  <w:style w:type="paragraph" w:customStyle="1" w:styleId="3808992874A34C95BCEABBE837C2E1D1">
    <w:name w:val="3808992874A34C95BCEABBE837C2E1D1"/>
    <w:rsid w:val="00762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Pomorska Szkoła Wyższa w Starogardzie Gdańskim </vt:lpstr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Pomorska Szkoła Wyższa w Starogardzie Gdańskim </dc:title>
  <dc:creator>Wanda Kustrzeba</dc:creator>
  <cp:lastModifiedBy>Kwestor</cp:lastModifiedBy>
  <cp:revision>4</cp:revision>
  <cp:lastPrinted>2013-10-08T10:50:00Z</cp:lastPrinted>
  <dcterms:created xsi:type="dcterms:W3CDTF">2013-10-30T09:39:00Z</dcterms:created>
  <dcterms:modified xsi:type="dcterms:W3CDTF">2013-10-30T10:20:00Z</dcterms:modified>
</cp:coreProperties>
</file>