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28B05" w14:textId="77777777" w:rsidR="000C57AA" w:rsidRDefault="000C57AA"/>
    <w:p w14:paraId="6A4C6410" w14:textId="77777777" w:rsidR="00D0738B" w:rsidRDefault="00D0738B"/>
    <w:p w14:paraId="2CE9278C" w14:textId="794635F8" w:rsidR="00D0738B" w:rsidRPr="000A6C1E" w:rsidRDefault="00D0738B" w:rsidP="00D0738B">
      <w:pPr>
        <w:jc w:val="right"/>
        <w:rPr>
          <w:rFonts w:ascii="Montserrat" w:hAnsi="Montserrat"/>
        </w:rPr>
      </w:pPr>
      <w:r w:rsidRPr="000A6C1E">
        <w:rPr>
          <w:rFonts w:ascii="Montserrat" w:hAnsi="Montserrat"/>
        </w:rPr>
        <w:t>Załącznik Nr 2</w:t>
      </w:r>
    </w:p>
    <w:p w14:paraId="08076630" w14:textId="77777777" w:rsidR="00D0738B" w:rsidRDefault="00D0738B" w:rsidP="00D0738B">
      <w:pPr>
        <w:jc w:val="right"/>
      </w:pPr>
    </w:p>
    <w:p w14:paraId="7E9B1A2A" w14:textId="77777777" w:rsidR="00D0738B" w:rsidRPr="00D0738B" w:rsidRDefault="00D0738B" w:rsidP="00D0738B">
      <w:pPr>
        <w:jc w:val="center"/>
        <w:rPr>
          <w:rFonts w:ascii="Montserrat" w:hAnsi="Montserrat"/>
          <w:b/>
          <w:caps/>
        </w:rPr>
      </w:pPr>
      <w:r w:rsidRPr="00D0738B">
        <w:rPr>
          <w:rFonts w:ascii="Montserrat" w:hAnsi="Montserrat"/>
          <w:b/>
          <w:caps/>
        </w:rPr>
        <w:t>PYTANIA na egzamin MAGISTERSKI</w:t>
      </w:r>
    </w:p>
    <w:p w14:paraId="1F47B405" w14:textId="77777777" w:rsidR="00D0738B" w:rsidRPr="00D0738B" w:rsidRDefault="00D0738B" w:rsidP="00D0738B">
      <w:pPr>
        <w:spacing w:line="240" w:lineRule="auto"/>
        <w:jc w:val="center"/>
        <w:rPr>
          <w:rFonts w:ascii="Montserrat" w:hAnsi="Montserrat"/>
          <w:b/>
          <w:bCs/>
        </w:rPr>
      </w:pPr>
      <w:r w:rsidRPr="00D0738B">
        <w:rPr>
          <w:rFonts w:ascii="Montserrat" w:hAnsi="Montserrat"/>
          <w:b/>
          <w:bCs/>
        </w:rPr>
        <w:t xml:space="preserve">ADMINISTRACJA STUDIA II STOPNIA W POMORSKIEJ SZKOLE WYŻSZEJ </w:t>
      </w:r>
    </w:p>
    <w:p w14:paraId="1CD1F9E9" w14:textId="77777777" w:rsidR="00D0738B" w:rsidRPr="00D0738B" w:rsidRDefault="00D0738B" w:rsidP="00D0738B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3E6D2E2B" w14:textId="77777777" w:rsidR="00D0738B" w:rsidRPr="00D0738B" w:rsidRDefault="00D0738B" w:rsidP="00D0738B">
      <w:pPr>
        <w:spacing w:line="240" w:lineRule="auto"/>
        <w:jc w:val="center"/>
        <w:rPr>
          <w:rFonts w:ascii="Montserrat" w:hAnsi="Montserrat"/>
          <w:b/>
          <w:bCs/>
        </w:rPr>
      </w:pPr>
      <w:r w:rsidRPr="00D0738B">
        <w:rPr>
          <w:rFonts w:ascii="Montserrat" w:hAnsi="Montserrat"/>
          <w:b/>
          <w:bCs/>
        </w:rPr>
        <w:t>PYTANIA KIERUNKOWE</w:t>
      </w:r>
    </w:p>
    <w:p w14:paraId="7D910F3E" w14:textId="77777777" w:rsidR="00D0738B" w:rsidRPr="00D0738B" w:rsidRDefault="00D0738B" w:rsidP="00D0738B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4102C5BE" w14:textId="77777777" w:rsidR="00D0738B" w:rsidRPr="00D0738B" w:rsidRDefault="00D0738B" w:rsidP="00D0738B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2268EC8E" w14:textId="77777777" w:rsidR="00D0738B" w:rsidRPr="00D0738B" w:rsidRDefault="00D0738B" w:rsidP="00D0738B">
      <w:pPr>
        <w:pStyle w:val="msolistparagraph0"/>
        <w:numPr>
          <w:ilvl w:val="0"/>
          <w:numId w:val="1"/>
        </w:numPr>
        <w:tabs>
          <w:tab w:val="left" w:pos="1080"/>
        </w:tabs>
        <w:spacing w:after="0" w:line="360" w:lineRule="auto"/>
        <w:ind w:left="720"/>
        <w:jc w:val="both"/>
        <w:rPr>
          <w:rFonts w:ascii="Montserrat" w:hAnsi="Montserrat"/>
        </w:rPr>
      </w:pPr>
      <w:r w:rsidRPr="00D0738B">
        <w:rPr>
          <w:rFonts w:ascii="Montserrat" w:hAnsi="Montserrat"/>
        </w:rPr>
        <w:t xml:space="preserve">Omów różnice pomiędzy normą prawną a przepisem prawnym. </w:t>
      </w:r>
    </w:p>
    <w:p w14:paraId="2E47D7F5" w14:textId="77777777" w:rsidR="00D0738B" w:rsidRPr="00D0738B" w:rsidRDefault="00D0738B" w:rsidP="00D0738B">
      <w:pPr>
        <w:numPr>
          <w:ilvl w:val="0"/>
          <w:numId w:val="1"/>
        </w:numPr>
        <w:tabs>
          <w:tab w:val="left" w:pos="1080"/>
        </w:tabs>
        <w:spacing w:after="0" w:line="360" w:lineRule="auto"/>
        <w:ind w:left="720"/>
        <w:jc w:val="both"/>
        <w:rPr>
          <w:rFonts w:ascii="Montserrat" w:eastAsia="Times New Roman" w:hAnsi="Montserrat"/>
        </w:rPr>
      </w:pPr>
      <w:r w:rsidRPr="00D0738B">
        <w:rPr>
          <w:rFonts w:ascii="Montserrat" w:eastAsia="Times New Roman" w:hAnsi="Montserrat"/>
        </w:rPr>
        <w:t>Omów budowę aktu normatywnego.</w:t>
      </w:r>
    </w:p>
    <w:p w14:paraId="153499B7" w14:textId="77777777" w:rsidR="00D0738B" w:rsidRPr="00D0738B" w:rsidRDefault="00D0738B" w:rsidP="00D0738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Montserrat" w:eastAsia="Times New Roman" w:hAnsi="Montserrat"/>
        </w:rPr>
      </w:pPr>
      <w:r w:rsidRPr="00D0738B">
        <w:rPr>
          <w:rFonts w:ascii="Montserrat" w:eastAsia="Times New Roman" w:hAnsi="Montserrat"/>
          <w:color w:val="000000"/>
        </w:rPr>
        <w:t xml:space="preserve">Omów </w:t>
      </w:r>
      <w:r w:rsidRPr="00D0738B">
        <w:rPr>
          <w:rFonts w:ascii="Montserrat" w:eastAsia="Times New Roman" w:hAnsi="Montserrat"/>
        </w:rPr>
        <w:t>formy eliminowania aktów normatywnych z systemu prawa.</w:t>
      </w:r>
    </w:p>
    <w:p w14:paraId="1DF9AE71" w14:textId="77777777" w:rsidR="00D0738B" w:rsidRPr="00D0738B" w:rsidRDefault="00D0738B" w:rsidP="00D0738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Montserrat" w:eastAsia="Times New Roman" w:hAnsi="Montserrat"/>
        </w:rPr>
      </w:pPr>
      <w:r w:rsidRPr="00D0738B">
        <w:rPr>
          <w:rFonts w:ascii="Montserrat" w:eastAsia="Times New Roman" w:hAnsi="Montserrat"/>
        </w:rPr>
        <w:t>Co oznacza zasada rozstrzygania wątpliwości na korzyść podatnika?</w:t>
      </w:r>
    </w:p>
    <w:p w14:paraId="0EA5D7EE" w14:textId="77777777" w:rsidR="00D0738B" w:rsidRPr="00D0738B" w:rsidRDefault="00D0738B" w:rsidP="00D0738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Montserrat" w:eastAsia="Times New Roman" w:hAnsi="Montserrat"/>
        </w:rPr>
      </w:pPr>
      <w:r w:rsidRPr="00D0738B">
        <w:rPr>
          <w:rFonts w:ascii="Montserrat" w:eastAsia="Times New Roman" w:hAnsi="Montserrat"/>
        </w:rPr>
        <w:t>Jaka jest rola ustaw i rozporządzeń w systemie źródeł prawa podatkowego?</w:t>
      </w:r>
    </w:p>
    <w:p w14:paraId="0B5985C1" w14:textId="77777777" w:rsidR="00D0738B" w:rsidRPr="00D0738B" w:rsidRDefault="00D0738B" w:rsidP="00D0738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Montserrat" w:eastAsia="Times New Roman" w:hAnsi="Montserrat"/>
        </w:rPr>
      </w:pPr>
      <w:r w:rsidRPr="00D0738B">
        <w:rPr>
          <w:rFonts w:ascii="Montserrat" w:eastAsia="Times New Roman" w:hAnsi="Montserrat"/>
        </w:rPr>
        <w:t>Omów rolę i uprawnienia pełnomocnika strony w postępowaniu administracyjnym.</w:t>
      </w:r>
    </w:p>
    <w:p w14:paraId="046CEAC0" w14:textId="77777777" w:rsidR="00D0738B" w:rsidRPr="00D0738B" w:rsidRDefault="00D0738B" w:rsidP="00D0738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Montserrat" w:eastAsia="Times New Roman" w:hAnsi="Montserrat"/>
        </w:rPr>
      </w:pPr>
      <w:r w:rsidRPr="00D0738B">
        <w:rPr>
          <w:rFonts w:ascii="Montserrat" w:eastAsia="Times New Roman" w:hAnsi="Montserrat"/>
        </w:rPr>
        <w:t>Omów zasadę jawności dostępu do akt postępowania administracyjnego.</w:t>
      </w:r>
    </w:p>
    <w:p w14:paraId="61766C9D" w14:textId="77777777" w:rsidR="00D0738B" w:rsidRPr="00D0738B" w:rsidRDefault="00D0738B" w:rsidP="00D0738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Montserrat" w:eastAsia="Times New Roman" w:hAnsi="Montserrat"/>
        </w:rPr>
      </w:pPr>
      <w:r w:rsidRPr="00D0738B">
        <w:rPr>
          <w:rFonts w:ascii="Montserrat" w:eastAsia="Times New Roman" w:hAnsi="Montserrat"/>
        </w:rPr>
        <w:t>Scharakteryzuj środki zaskarżenia przysługujące stronie postępowania administracyjnego.</w:t>
      </w:r>
    </w:p>
    <w:p w14:paraId="1731AAF7" w14:textId="77777777" w:rsidR="00D0738B" w:rsidRPr="00D0738B" w:rsidRDefault="00D0738B" w:rsidP="00D0738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Montserrat" w:eastAsia="Times New Roman" w:hAnsi="Montserrat"/>
        </w:rPr>
      </w:pPr>
      <w:r w:rsidRPr="00D0738B">
        <w:rPr>
          <w:rFonts w:ascii="Montserrat" w:eastAsia="Times New Roman" w:hAnsi="Montserrat"/>
          <w:color w:val="000000"/>
          <w:shd w:val="clear" w:color="auto" w:fill="FFFFFF"/>
        </w:rPr>
        <w:t>Proszę wymienić i scharakteryzować funkcje prawa karnego.</w:t>
      </w:r>
    </w:p>
    <w:p w14:paraId="677876BB" w14:textId="77777777" w:rsidR="00D0738B" w:rsidRPr="00D0738B" w:rsidRDefault="00D0738B" w:rsidP="00D0738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Montserrat" w:eastAsia="Times New Roman" w:hAnsi="Montserrat"/>
        </w:rPr>
      </w:pPr>
      <w:r w:rsidRPr="00D0738B">
        <w:rPr>
          <w:rFonts w:ascii="Montserrat" w:eastAsia="Times New Roman" w:hAnsi="Montserrat"/>
        </w:rPr>
        <w:t>Scharakteryzuj pojęcie sprawiedliwości społecznej.</w:t>
      </w:r>
    </w:p>
    <w:p w14:paraId="136FDC32" w14:textId="77777777" w:rsidR="00D0738B" w:rsidRPr="00D0738B" w:rsidRDefault="00D0738B" w:rsidP="00D0738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Montserrat" w:eastAsia="Times New Roman" w:hAnsi="Montserrat"/>
        </w:rPr>
      </w:pPr>
      <w:r w:rsidRPr="00D0738B">
        <w:rPr>
          <w:rFonts w:ascii="Montserrat" w:eastAsia="Times New Roman" w:hAnsi="Montserrat"/>
        </w:rPr>
        <w:t>Zaprezentuj założenia koncepcji podziału władzy według K.L. Monteskiusza.</w:t>
      </w:r>
    </w:p>
    <w:p w14:paraId="455F3218" w14:textId="77777777" w:rsidR="00D0738B" w:rsidRPr="00D0738B" w:rsidRDefault="00D0738B" w:rsidP="00D0738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Montserrat" w:eastAsia="Times New Roman" w:hAnsi="Montserrat"/>
        </w:rPr>
      </w:pPr>
      <w:r w:rsidRPr="00D0738B">
        <w:rPr>
          <w:rFonts w:ascii="Montserrat" w:eastAsia="Times New Roman" w:hAnsi="Montserrat"/>
        </w:rPr>
        <w:t xml:space="preserve">Scharakteryzuj główne założenia myśli politycznej </w:t>
      </w:r>
      <w:proofErr w:type="spellStart"/>
      <w:r w:rsidRPr="00D0738B">
        <w:rPr>
          <w:rFonts w:ascii="Montserrat" w:eastAsia="Times New Roman" w:hAnsi="Montserrat"/>
        </w:rPr>
        <w:t>J.J.Rousseau</w:t>
      </w:r>
      <w:proofErr w:type="spellEnd"/>
      <w:r w:rsidRPr="00D0738B">
        <w:rPr>
          <w:rFonts w:ascii="Montserrat" w:eastAsia="Times New Roman" w:hAnsi="Montserrat"/>
        </w:rPr>
        <w:t>.</w:t>
      </w:r>
    </w:p>
    <w:p w14:paraId="7011AAF1" w14:textId="77777777" w:rsidR="00D0738B" w:rsidRPr="00D0738B" w:rsidRDefault="00D0738B" w:rsidP="00D0738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Montserrat" w:eastAsia="Times New Roman" w:hAnsi="Montserrat"/>
        </w:rPr>
      </w:pPr>
      <w:r w:rsidRPr="00D0738B">
        <w:rPr>
          <w:rFonts w:ascii="Montserrat" w:eastAsia="Times New Roman" w:hAnsi="Montserrat"/>
        </w:rPr>
        <w:t>Omów rodzaje aktów prawa miejscowego w ujęciu przedmiotowym i podmiotowym.</w:t>
      </w:r>
    </w:p>
    <w:p w14:paraId="70D7D2CA" w14:textId="77777777" w:rsidR="00D0738B" w:rsidRPr="00D0738B" w:rsidRDefault="00D0738B" w:rsidP="00D0738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Montserrat" w:eastAsia="Times New Roman" w:hAnsi="Montserrat"/>
        </w:rPr>
      </w:pPr>
      <w:r w:rsidRPr="00D0738B">
        <w:rPr>
          <w:rFonts w:ascii="Montserrat" w:eastAsia="Times New Roman" w:hAnsi="Montserrat"/>
        </w:rPr>
        <w:t>Scharakteryzuj cztery dowolne tradycje komunikacyjne.</w:t>
      </w:r>
    </w:p>
    <w:p w14:paraId="22BE774F" w14:textId="77777777" w:rsidR="00D0738B" w:rsidRPr="00D0738B" w:rsidRDefault="00D0738B" w:rsidP="00D0738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Montserrat" w:eastAsia="Times New Roman" w:hAnsi="Montserrat"/>
        </w:rPr>
      </w:pPr>
      <w:r w:rsidRPr="00D0738B">
        <w:rPr>
          <w:rFonts w:ascii="Montserrat" w:eastAsia="Times New Roman" w:hAnsi="Montserrat"/>
        </w:rPr>
        <w:t>Scharakteryzuj rodzaje manipulacji stosowanych podczas rozwiązywania konfliktów.</w:t>
      </w:r>
    </w:p>
    <w:p w14:paraId="7FF3E923" w14:textId="77777777" w:rsidR="00D0738B" w:rsidRDefault="00D0738B" w:rsidP="00D0738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Montserrat" w:eastAsia="Times New Roman" w:hAnsi="Montserrat"/>
        </w:rPr>
      </w:pPr>
      <w:r w:rsidRPr="00D0738B">
        <w:rPr>
          <w:rFonts w:ascii="Montserrat" w:eastAsia="Times New Roman" w:hAnsi="Montserrat"/>
        </w:rPr>
        <w:t>Scharakteryzuj organy postępowania przygotowawczego w sprawach o przestępstwa skarbowe i wykroczenia skarbowe.</w:t>
      </w:r>
    </w:p>
    <w:p w14:paraId="1C7C763C" w14:textId="77777777" w:rsidR="000A6C1E" w:rsidRDefault="000A6C1E" w:rsidP="000A6C1E">
      <w:pPr>
        <w:spacing w:after="0" w:line="360" w:lineRule="auto"/>
        <w:jc w:val="both"/>
        <w:rPr>
          <w:rFonts w:ascii="Montserrat" w:eastAsia="Times New Roman" w:hAnsi="Montserrat"/>
        </w:rPr>
      </w:pPr>
    </w:p>
    <w:p w14:paraId="72F0C2A0" w14:textId="77777777" w:rsidR="000A6C1E" w:rsidRDefault="000A6C1E" w:rsidP="000A6C1E">
      <w:pPr>
        <w:spacing w:after="0" w:line="360" w:lineRule="auto"/>
        <w:jc w:val="both"/>
        <w:rPr>
          <w:rFonts w:ascii="Montserrat" w:eastAsia="Times New Roman" w:hAnsi="Montserrat"/>
        </w:rPr>
      </w:pPr>
    </w:p>
    <w:p w14:paraId="2E5A098C" w14:textId="77777777" w:rsidR="000A6C1E" w:rsidRPr="00D0738B" w:rsidRDefault="000A6C1E" w:rsidP="000A6C1E">
      <w:pPr>
        <w:spacing w:after="0" w:line="360" w:lineRule="auto"/>
        <w:jc w:val="both"/>
        <w:rPr>
          <w:rFonts w:ascii="Montserrat" w:eastAsia="Times New Roman" w:hAnsi="Montserrat"/>
        </w:rPr>
      </w:pPr>
    </w:p>
    <w:p w14:paraId="4B43E2F1" w14:textId="77777777" w:rsidR="00D0738B" w:rsidRPr="00D0738B" w:rsidRDefault="00D0738B" w:rsidP="00D0738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Montserrat" w:eastAsia="Times New Roman" w:hAnsi="Montserrat"/>
        </w:rPr>
      </w:pPr>
      <w:r w:rsidRPr="00D0738B">
        <w:rPr>
          <w:rFonts w:ascii="Montserrat" w:eastAsia="Times New Roman" w:hAnsi="Montserrat"/>
        </w:rPr>
        <w:t xml:space="preserve">Wskaż różnię między dyrektywą a rozporządzeniem Unii Europejskiej. </w:t>
      </w:r>
    </w:p>
    <w:p w14:paraId="066621E1" w14:textId="77777777" w:rsidR="00D0738B" w:rsidRPr="00D0738B" w:rsidRDefault="00D0738B" w:rsidP="00D0738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Montserrat" w:eastAsia="Times New Roman" w:hAnsi="Montserrat"/>
        </w:rPr>
      </w:pPr>
      <w:r w:rsidRPr="00D0738B">
        <w:rPr>
          <w:rFonts w:ascii="Montserrat" w:eastAsia="Times New Roman" w:hAnsi="Montserrat"/>
        </w:rPr>
        <w:t>Wymień i scharakteryzuj polskie instytucje zajmujące się ochroną konkurencji.</w:t>
      </w:r>
    </w:p>
    <w:p w14:paraId="172E5E8D" w14:textId="77777777" w:rsidR="00D0738B" w:rsidRPr="00D0738B" w:rsidRDefault="00D0738B" w:rsidP="00D0738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Montserrat" w:eastAsia="Times New Roman" w:hAnsi="Montserrat"/>
        </w:rPr>
      </w:pPr>
      <w:r w:rsidRPr="00D0738B">
        <w:rPr>
          <w:rFonts w:ascii="Montserrat" w:eastAsia="Times New Roman" w:hAnsi="Montserrat"/>
        </w:rPr>
        <w:t>Scharakteryzuj sposoby rozwiązywania sporów publicznych, tj. mediację, negocjacje, arbitraż.</w:t>
      </w:r>
    </w:p>
    <w:p w14:paraId="68EE0855" w14:textId="77777777" w:rsidR="00D0738B" w:rsidRPr="00D0738B" w:rsidRDefault="00D0738B" w:rsidP="00D0738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Montserrat" w:eastAsia="Times New Roman" w:hAnsi="Montserrat"/>
        </w:rPr>
      </w:pPr>
      <w:r w:rsidRPr="00D0738B">
        <w:rPr>
          <w:rFonts w:ascii="Montserrat" w:eastAsia="Times New Roman" w:hAnsi="Montserrat"/>
        </w:rPr>
        <w:t>Wskaż i omów rodzaje przestępstw skarbowych i wykroczeń skarbowych.</w:t>
      </w:r>
    </w:p>
    <w:p w14:paraId="0EC29F2A" w14:textId="77777777" w:rsidR="00D0738B" w:rsidRPr="00D0738B" w:rsidRDefault="00D0738B" w:rsidP="00D0738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Montserrat" w:eastAsia="Times New Roman" w:hAnsi="Montserrat"/>
        </w:rPr>
      </w:pPr>
      <w:r w:rsidRPr="00D0738B">
        <w:rPr>
          <w:rFonts w:ascii="Montserrat" w:eastAsia="Times New Roman" w:hAnsi="Montserrat"/>
        </w:rPr>
        <w:t>Scharakteryzuj koło konfliktu wg. Ch. Moore</w:t>
      </w:r>
      <w:r w:rsidRPr="00D0738B">
        <w:rPr>
          <w:rFonts w:ascii="Montserrat" w:eastAsia="Times New Roman" w:hAnsi="Montserrat"/>
        </w:rPr>
        <w:sym w:font="Symbol" w:char="00A2"/>
      </w:r>
      <w:r w:rsidRPr="00D0738B">
        <w:rPr>
          <w:rFonts w:ascii="Montserrat" w:eastAsia="Times New Roman" w:hAnsi="Montserrat"/>
        </w:rPr>
        <w:t>a.</w:t>
      </w:r>
    </w:p>
    <w:p w14:paraId="5B60D284" w14:textId="77777777" w:rsidR="00D0738B" w:rsidRPr="00D0738B" w:rsidRDefault="00D0738B" w:rsidP="00D0738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Montserrat" w:eastAsia="Times New Roman" w:hAnsi="Montserrat"/>
        </w:rPr>
      </w:pPr>
      <w:r w:rsidRPr="00D0738B">
        <w:rPr>
          <w:rFonts w:ascii="Montserrat" w:eastAsia="Times New Roman" w:hAnsi="Montserrat"/>
        </w:rPr>
        <w:t>Omów zasady eliminowania aktów normatywnych z systemu prawa.</w:t>
      </w:r>
    </w:p>
    <w:p w14:paraId="2C78FE00" w14:textId="77777777" w:rsidR="00D0738B" w:rsidRPr="00D0738B" w:rsidRDefault="00D0738B" w:rsidP="00D0738B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Montserrat" w:eastAsia="Times New Roman" w:hAnsi="Montserrat"/>
        </w:rPr>
      </w:pPr>
      <w:r w:rsidRPr="00D0738B">
        <w:rPr>
          <w:rFonts w:ascii="Montserrat" w:eastAsia="Times New Roman" w:hAnsi="Montserrat"/>
        </w:rPr>
        <w:t>Zdefiniuj pojęcie bezrobocie i omów jego rodzaje.</w:t>
      </w:r>
    </w:p>
    <w:p w14:paraId="38B51CFE" w14:textId="77777777" w:rsidR="00D0738B" w:rsidRPr="00D0738B" w:rsidRDefault="00D0738B" w:rsidP="00D0738B">
      <w:pPr>
        <w:spacing w:line="240" w:lineRule="auto"/>
        <w:ind w:left="360"/>
        <w:jc w:val="both"/>
        <w:rPr>
          <w:rFonts w:ascii="Montserrat" w:hAnsi="Montserrat"/>
        </w:rPr>
      </w:pPr>
    </w:p>
    <w:p w14:paraId="172611B2" w14:textId="77777777" w:rsidR="00D0738B" w:rsidRPr="00D0738B" w:rsidRDefault="00D0738B" w:rsidP="00D0738B">
      <w:pPr>
        <w:rPr>
          <w:rFonts w:ascii="Montserrat" w:hAnsi="Montserrat"/>
          <w:b/>
          <w:bCs/>
        </w:rPr>
      </w:pPr>
      <w:r w:rsidRPr="00D0738B">
        <w:rPr>
          <w:rFonts w:ascii="Montserrat" w:hAnsi="Montserrat"/>
          <w:b/>
          <w:bCs/>
        </w:rPr>
        <w:br w:type="page"/>
      </w:r>
    </w:p>
    <w:p w14:paraId="74886870" w14:textId="77777777" w:rsidR="000A6C1E" w:rsidRDefault="000A6C1E" w:rsidP="00D0738B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28483DFB" w14:textId="77777777" w:rsidR="000A6C1E" w:rsidRDefault="000A6C1E" w:rsidP="00D0738B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6E3BEC7C" w14:textId="77777777" w:rsidR="000A6C1E" w:rsidRDefault="000A6C1E" w:rsidP="00D0738B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2A818FD7" w14:textId="767E8186" w:rsidR="00D0738B" w:rsidRPr="00D0738B" w:rsidRDefault="00D0738B" w:rsidP="00D0738B">
      <w:pPr>
        <w:spacing w:line="240" w:lineRule="auto"/>
        <w:jc w:val="center"/>
        <w:rPr>
          <w:rFonts w:ascii="Montserrat" w:hAnsi="Montserrat"/>
          <w:b/>
          <w:bCs/>
        </w:rPr>
      </w:pPr>
      <w:r w:rsidRPr="00D0738B">
        <w:rPr>
          <w:rFonts w:ascii="Montserrat" w:hAnsi="Montserrat"/>
          <w:b/>
          <w:bCs/>
        </w:rPr>
        <w:t>PYTANIA SPECJALNOŚCIOWE</w:t>
      </w:r>
    </w:p>
    <w:p w14:paraId="4777EB18" w14:textId="77777777" w:rsidR="00D0738B" w:rsidRPr="00D0738B" w:rsidRDefault="00D0738B" w:rsidP="00D0738B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5E82D634" w14:textId="77777777" w:rsidR="00D0738B" w:rsidRPr="00D0738B" w:rsidRDefault="00D0738B" w:rsidP="00D0738B">
      <w:pPr>
        <w:spacing w:line="240" w:lineRule="auto"/>
        <w:jc w:val="center"/>
        <w:rPr>
          <w:rFonts w:ascii="Montserrat" w:hAnsi="Montserrat"/>
          <w:b/>
          <w:bCs/>
        </w:rPr>
      </w:pPr>
      <w:r w:rsidRPr="00D0738B">
        <w:rPr>
          <w:rFonts w:ascii="Montserrat" w:hAnsi="Montserrat"/>
          <w:b/>
          <w:bCs/>
        </w:rPr>
        <w:t>Specjalność: Administracja publiczna</w:t>
      </w:r>
    </w:p>
    <w:p w14:paraId="5C60649A" w14:textId="77777777" w:rsidR="00D0738B" w:rsidRPr="00D0738B" w:rsidRDefault="00D0738B" w:rsidP="00D0738B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79004E5E" w14:textId="77777777" w:rsidR="00D0738B" w:rsidRPr="00D0738B" w:rsidRDefault="00D0738B" w:rsidP="000A6C1E">
      <w:pPr>
        <w:pStyle w:val="msolistparagraph0"/>
        <w:numPr>
          <w:ilvl w:val="0"/>
          <w:numId w:val="4"/>
        </w:numPr>
        <w:tabs>
          <w:tab w:val="left" w:pos="540"/>
        </w:tabs>
        <w:spacing w:after="0" w:line="360" w:lineRule="auto"/>
        <w:jc w:val="both"/>
        <w:rPr>
          <w:rFonts w:ascii="Montserrat" w:hAnsi="Montserrat"/>
        </w:rPr>
      </w:pPr>
      <w:r w:rsidRPr="00D0738B">
        <w:rPr>
          <w:rFonts w:ascii="Montserrat" w:hAnsi="Montserrat"/>
        </w:rPr>
        <w:t>Omów przesłanki wszczęcia oraz tryb i cele rozprawy w toku postępowania administracyjnego.</w:t>
      </w:r>
    </w:p>
    <w:p w14:paraId="1BCB77F8" w14:textId="77777777" w:rsidR="00D0738B" w:rsidRPr="000A6C1E" w:rsidRDefault="00D0738B" w:rsidP="000A6C1E">
      <w:pPr>
        <w:pStyle w:val="Akapitzlist"/>
        <w:numPr>
          <w:ilvl w:val="0"/>
          <w:numId w:val="4"/>
        </w:numPr>
        <w:tabs>
          <w:tab w:val="left" w:pos="540"/>
        </w:tabs>
        <w:spacing w:after="0" w:line="360" w:lineRule="auto"/>
        <w:jc w:val="both"/>
        <w:rPr>
          <w:rFonts w:ascii="Montserrat" w:eastAsia="Times New Roman" w:hAnsi="Montserrat"/>
        </w:rPr>
      </w:pPr>
      <w:r w:rsidRPr="000A6C1E">
        <w:rPr>
          <w:rFonts w:ascii="Montserrat" w:eastAsia="Times New Roman" w:hAnsi="Montserrat"/>
        </w:rPr>
        <w:t>Wymień i omów zasady przetwarzania i ochrony danych osobowych.</w:t>
      </w:r>
    </w:p>
    <w:p w14:paraId="67C61678" w14:textId="77777777" w:rsidR="00D0738B" w:rsidRPr="000A6C1E" w:rsidRDefault="00D0738B" w:rsidP="000A6C1E">
      <w:pPr>
        <w:pStyle w:val="Akapitzlist"/>
        <w:numPr>
          <w:ilvl w:val="0"/>
          <w:numId w:val="4"/>
        </w:numPr>
        <w:tabs>
          <w:tab w:val="left" w:pos="540"/>
        </w:tabs>
        <w:spacing w:after="0" w:line="360" w:lineRule="auto"/>
        <w:jc w:val="both"/>
        <w:rPr>
          <w:rFonts w:ascii="Montserrat" w:eastAsia="Times New Roman" w:hAnsi="Montserrat"/>
        </w:rPr>
      </w:pPr>
      <w:r w:rsidRPr="000A6C1E">
        <w:rPr>
          <w:rFonts w:ascii="Montserrat" w:eastAsia="Times New Roman" w:hAnsi="Montserrat"/>
        </w:rPr>
        <w:t>Na czym polega prawo do „bycia zapomnianym” wg RODO?</w:t>
      </w:r>
    </w:p>
    <w:p w14:paraId="3558EE55" w14:textId="77777777" w:rsidR="00D0738B" w:rsidRPr="00D0738B" w:rsidRDefault="00D0738B" w:rsidP="000A6C1E">
      <w:pPr>
        <w:pStyle w:val="NormalnyWeb"/>
        <w:numPr>
          <w:ilvl w:val="0"/>
          <w:numId w:val="4"/>
        </w:numPr>
        <w:tabs>
          <w:tab w:val="left" w:pos="540"/>
        </w:tabs>
        <w:spacing w:before="0" w:beforeAutospacing="0" w:after="0" w:afterAutospacing="0" w:line="360" w:lineRule="auto"/>
        <w:jc w:val="both"/>
        <w:rPr>
          <w:rFonts w:ascii="Montserrat" w:hAnsi="Montserrat"/>
          <w:sz w:val="22"/>
          <w:szCs w:val="22"/>
        </w:rPr>
      </w:pPr>
      <w:r w:rsidRPr="00D0738B">
        <w:rPr>
          <w:rFonts w:ascii="Montserrat" w:hAnsi="Montserrat"/>
          <w:sz w:val="22"/>
          <w:szCs w:val="22"/>
        </w:rPr>
        <w:t>Przedstaw charakter prawny i procedurę ustalania planów finansowych jednostek sektora finansów publicznych.</w:t>
      </w:r>
    </w:p>
    <w:p w14:paraId="2FBC0C92" w14:textId="77777777" w:rsidR="00D0738B" w:rsidRPr="000A6C1E" w:rsidRDefault="00D0738B" w:rsidP="000A6C1E">
      <w:pPr>
        <w:pStyle w:val="Akapitzlist"/>
        <w:numPr>
          <w:ilvl w:val="0"/>
          <w:numId w:val="4"/>
        </w:numPr>
        <w:tabs>
          <w:tab w:val="left" w:pos="540"/>
        </w:tabs>
        <w:spacing w:after="0" w:line="360" w:lineRule="auto"/>
        <w:jc w:val="both"/>
        <w:rPr>
          <w:rFonts w:ascii="Montserrat" w:hAnsi="Montserrat"/>
        </w:rPr>
      </w:pPr>
      <w:r w:rsidRPr="000A6C1E">
        <w:rPr>
          <w:rFonts w:ascii="Montserrat" w:hAnsi="Montserrat"/>
        </w:rPr>
        <w:t xml:space="preserve">Wymień podmioty sektora publicznego oraz sektora finansów publicznych oraz wskaż cechy charakterystyczne. </w:t>
      </w:r>
    </w:p>
    <w:p w14:paraId="5C3B00C6" w14:textId="77777777" w:rsidR="00D0738B" w:rsidRPr="000A6C1E" w:rsidRDefault="00D0738B" w:rsidP="000A6C1E">
      <w:pPr>
        <w:pStyle w:val="Akapitzlist"/>
        <w:numPr>
          <w:ilvl w:val="0"/>
          <w:numId w:val="4"/>
        </w:numPr>
        <w:tabs>
          <w:tab w:val="left" w:pos="540"/>
        </w:tabs>
        <w:spacing w:after="0" w:line="360" w:lineRule="auto"/>
        <w:jc w:val="both"/>
        <w:rPr>
          <w:rFonts w:ascii="Montserrat" w:hAnsi="Montserrat"/>
        </w:rPr>
      </w:pPr>
      <w:r w:rsidRPr="000A6C1E">
        <w:rPr>
          <w:rFonts w:ascii="Montserrat" w:hAnsi="Montserrat"/>
        </w:rPr>
        <w:t xml:space="preserve">Wymień i syntetycznie opisz tryby realizacji zamówień publicznych. </w:t>
      </w:r>
    </w:p>
    <w:p w14:paraId="5E998D8F" w14:textId="77777777" w:rsidR="00D0738B" w:rsidRPr="00D0738B" w:rsidRDefault="00D0738B" w:rsidP="000A6C1E">
      <w:pPr>
        <w:pStyle w:val="Akapitzlist1"/>
        <w:numPr>
          <w:ilvl w:val="0"/>
          <w:numId w:val="4"/>
        </w:numPr>
        <w:tabs>
          <w:tab w:val="left" w:pos="540"/>
        </w:tabs>
        <w:spacing w:after="0" w:line="360" w:lineRule="auto"/>
        <w:jc w:val="both"/>
        <w:rPr>
          <w:rFonts w:ascii="Montserrat" w:hAnsi="Montserrat"/>
        </w:rPr>
      </w:pPr>
      <w:r w:rsidRPr="00D0738B">
        <w:rPr>
          <w:rFonts w:ascii="Montserrat" w:hAnsi="Montserrat"/>
        </w:rPr>
        <w:t xml:space="preserve">Opisz zasady odpowiedzialności majątkowej funkcjonariusza publicznego. </w:t>
      </w:r>
    </w:p>
    <w:p w14:paraId="43D89ACA" w14:textId="77777777" w:rsidR="00D0738B" w:rsidRPr="000A6C1E" w:rsidRDefault="00D0738B" w:rsidP="000A6C1E">
      <w:pPr>
        <w:pStyle w:val="Akapitzlist"/>
        <w:numPr>
          <w:ilvl w:val="0"/>
          <w:numId w:val="4"/>
        </w:numPr>
        <w:tabs>
          <w:tab w:val="left" w:pos="540"/>
        </w:tabs>
        <w:spacing w:after="0" w:line="360" w:lineRule="auto"/>
        <w:jc w:val="both"/>
        <w:rPr>
          <w:rFonts w:ascii="Montserrat" w:hAnsi="Montserrat"/>
        </w:rPr>
      </w:pPr>
      <w:r w:rsidRPr="000A6C1E">
        <w:rPr>
          <w:rFonts w:ascii="Montserrat" w:hAnsi="Montserrat"/>
        </w:rPr>
        <w:t xml:space="preserve">Opisz zasady odpowiedzialności służbowej urzędników administracji państwowej </w:t>
      </w:r>
      <w:r w:rsidRPr="000A6C1E">
        <w:rPr>
          <w:rFonts w:ascii="Montserrat" w:hAnsi="Montserrat"/>
        </w:rPr>
        <w:br/>
        <w:t xml:space="preserve">i samorządowej. </w:t>
      </w:r>
    </w:p>
    <w:p w14:paraId="67B70A2D" w14:textId="77777777" w:rsidR="00D0738B" w:rsidRPr="000A6C1E" w:rsidRDefault="00D0738B" w:rsidP="000A6C1E">
      <w:pPr>
        <w:pStyle w:val="Akapitzlist"/>
        <w:numPr>
          <w:ilvl w:val="0"/>
          <w:numId w:val="4"/>
        </w:numPr>
        <w:tabs>
          <w:tab w:val="left" w:pos="540"/>
        </w:tabs>
        <w:spacing w:after="0" w:line="360" w:lineRule="auto"/>
        <w:jc w:val="both"/>
        <w:rPr>
          <w:rStyle w:val="font"/>
          <w:rFonts w:ascii="Montserrat" w:hAnsi="Montserrat"/>
        </w:rPr>
      </w:pPr>
      <w:r w:rsidRPr="000A6C1E">
        <w:rPr>
          <w:rStyle w:val="font"/>
          <w:rFonts w:ascii="Montserrat" w:hAnsi="Montserrat"/>
          <w:color w:val="000000"/>
        </w:rPr>
        <w:t>Na czym polega istota budżetu obywatelskiego?</w:t>
      </w:r>
    </w:p>
    <w:p w14:paraId="740E5588" w14:textId="77777777" w:rsidR="00D0738B" w:rsidRPr="00D0738B" w:rsidRDefault="00D0738B" w:rsidP="000A6C1E">
      <w:pPr>
        <w:pStyle w:val="Akapitzlist1"/>
        <w:numPr>
          <w:ilvl w:val="0"/>
          <w:numId w:val="4"/>
        </w:numPr>
        <w:tabs>
          <w:tab w:val="left" w:pos="540"/>
        </w:tabs>
        <w:spacing w:after="0" w:line="360" w:lineRule="auto"/>
        <w:jc w:val="both"/>
        <w:rPr>
          <w:rFonts w:ascii="Montserrat" w:hAnsi="Montserrat"/>
        </w:rPr>
      </w:pPr>
      <w:r w:rsidRPr="00D0738B">
        <w:rPr>
          <w:rFonts w:ascii="Montserrat" w:hAnsi="Montserrat"/>
        </w:rPr>
        <w:t>Wymień i scharakteryzuj rodzaje wykładni prawa.</w:t>
      </w:r>
    </w:p>
    <w:p w14:paraId="64F445E7" w14:textId="77777777" w:rsidR="00D0738B" w:rsidRPr="000A6C1E" w:rsidRDefault="00D0738B" w:rsidP="000A6C1E">
      <w:pPr>
        <w:pStyle w:val="Akapitzlist"/>
        <w:numPr>
          <w:ilvl w:val="0"/>
          <w:numId w:val="4"/>
        </w:numPr>
        <w:tabs>
          <w:tab w:val="left" w:pos="540"/>
        </w:tabs>
        <w:spacing w:after="0" w:line="360" w:lineRule="auto"/>
        <w:jc w:val="both"/>
        <w:rPr>
          <w:rFonts w:ascii="Montserrat" w:eastAsia="Times New Roman" w:hAnsi="Montserrat"/>
        </w:rPr>
      </w:pPr>
      <w:r w:rsidRPr="000A6C1E">
        <w:rPr>
          <w:rFonts w:ascii="Montserrat" w:eastAsia="Times New Roman" w:hAnsi="Montserrat"/>
        </w:rPr>
        <w:t xml:space="preserve">Wyjaśnij czym jest podpis elektroniczny. </w:t>
      </w:r>
    </w:p>
    <w:p w14:paraId="0A2AA6BB" w14:textId="77777777" w:rsidR="00D0738B" w:rsidRPr="000A6C1E" w:rsidRDefault="00D0738B" w:rsidP="000A6C1E">
      <w:pPr>
        <w:pStyle w:val="Akapitzlist"/>
        <w:numPr>
          <w:ilvl w:val="0"/>
          <w:numId w:val="4"/>
        </w:numPr>
        <w:tabs>
          <w:tab w:val="left" w:pos="540"/>
        </w:tabs>
        <w:spacing w:after="0" w:line="360" w:lineRule="auto"/>
        <w:jc w:val="both"/>
        <w:rPr>
          <w:rFonts w:ascii="Montserrat" w:eastAsia="Times New Roman" w:hAnsi="Montserrat"/>
        </w:rPr>
      </w:pPr>
      <w:r w:rsidRPr="000A6C1E">
        <w:rPr>
          <w:rFonts w:ascii="Montserrat" w:eastAsia="Times New Roman" w:hAnsi="Montserrat"/>
        </w:rPr>
        <w:t xml:space="preserve">Wskaż zalety oraz wady e-administracji. </w:t>
      </w:r>
    </w:p>
    <w:p w14:paraId="214B186C" w14:textId="77777777" w:rsidR="00D0738B" w:rsidRPr="000A6C1E" w:rsidRDefault="00D0738B" w:rsidP="000A6C1E">
      <w:pPr>
        <w:pStyle w:val="Akapitzlist"/>
        <w:numPr>
          <w:ilvl w:val="0"/>
          <w:numId w:val="4"/>
        </w:numPr>
        <w:tabs>
          <w:tab w:val="left" w:pos="540"/>
        </w:tabs>
        <w:spacing w:after="0" w:line="360" w:lineRule="auto"/>
        <w:jc w:val="both"/>
        <w:rPr>
          <w:rFonts w:ascii="Montserrat" w:hAnsi="Montserrat"/>
        </w:rPr>
      </w:pPr>
      <w:r w:rsidRPr="000A6C1E">
        <w:rPr>
          <w:rFonts w:ascii="Montserrat" w:hAnsi="Montserrat"/>
        </w:rPr>
        <w:t>Wskaż podobieństwa i różnice pomiędzy audytem oraz kontrolą w administracji.</w:t>
      </w:r>
    </w:p>
    <w:p w14:paraId="58F49B75" w14:textId="77777777" w:rsidR="00D0738B" w:rsidRPr="000A6C1E" w:rsidRDefault="00D0738B" w:rsidP="000A6C1E">
      <w:pPr>
        <w:pStyle w:val="Akapitzlist"/>
        <w:numPr>
          <w:ilvl w:val="0"/>
          <w:numId w:val="4"/>
        </w:numPr>
        <w:tabs>
          <w:tab w:val="left" w:pos="540"/>
        </w:tabs>
        <w:spacing w:after="0" w:line="360" w:lineRule="auto"/>
        <w:jc w:val="both"/>
        <w:rPr>
          <w:rFonts w:ascii="Montserrat" w:hAnsi="Montserrat"/>
        </w:rPr>
      </w:pPr>
      <w:r w:rsidRPr="000A6C1E">
        <w:rPr>
          <w:rFonts w:ascii="Montserrat" w:hAnsi="Montserrat"/>
        </w:rPr>
        <w:t>Scharakteryzuj rodzaje oraz rolę organizacji pozarządowych – w życiu społeczno-gospodarczym.</w:t>
      </w:r>
    </w:p>
    <w:p w14:paraId="3AFCC87F" w14:textId="77777777" w:rsidR="00D0738B" w:rsidRPr="000A6C1E" w:rsidRDefault="00D0738B" w:rsidP="000A6C1E">
      <w:pPr>
        <w:pStyle w:val="Akapitzlist"/>
        <w:numPr>
          <w:ilvl w:val="0"/>
          <w:numId w:val="4"/>
        </w:numPr>
        <w:tabs>
          <w:tab w:val="left" w:pos="540"/>
        </w:tabs>
        <w:spacing w:after="0" w:line="360" w:lineRule="auto"/>
        <w:jc w:val="both"/>
        <w:rPr>
          <w:rFonts w:ascii="Montserrat" w:hAnsi="Montserrat"/>
        </w:rPr>
      </w:pPr>
      <w:r w:rsidRPr="000A6C1E">
        <w:rPr>
          <w:rFonts w:ascii="Montserrat" w:hAnsi="Montserrat"/>
        </w:rPr>
        <w:t xml:space="preserve">Wymień i opisz formy współpracy administracji z organizacjami pozarządowymi. </w:t>
      </w:r>
    </w:p>
    <w:p w14:paraId="0EA486AF" w14:textId="77777777" w:rsidR="00D0738B" w:rsidRPr="00D0738B" w:rsidRDefault="00D0738B" w:rsidP="00D0738B">
      <w:pPr>
        <w:tabs>
          <w:tab w:val="left" w:pos="540"/>
        </w:tabs>
        <w:spacing w:after="0" w:line="360" w:lineRule="auto"/>
        <w:jc w:val="both"/>
        <w:rPr>
          <w:rFonts w:ascii="Montserrat" w:hAnsi="Montserrat"/>
        </w:rPr>
      </w:pPr>
    </w:p>
    <w:p w14:paraId="58CF932E" w14:textId="77777777" w:rsidR="00D0738B" w:rsidRPr="00D0738B" w:rsidRDefault="00D0738B" w:rsidP="00D0738B">
      <w:pPr>
        <w:tabs>
          <w:tab w:val="left" w:pos="540"/>
        </w:tabs>
        <w:spacing w:after="0" w:line="360" w:lineRule="auto"/>
        <w:jc w:val="both"/>
        <w:rPr>
          <w:rFonts w:ascii="Montserrat" w:hAnsi="Montserrat"/>
        </w:rPr>
      </w:pPr>
    </w:p>
    <w:p w14:paraId="2E4E40FA" w14:textId="77777777" w:rsidR="00D0738B" w:rsidRPr="00D0738B" w:rsidRDefault="00D0738B" w:rsidP="00D0738B">
      <w:pPr>
        <w:tabs>
          <w:tab w:val="left" w:pos="540"/>
        </w:tabs>
        <w:spacing w:after="0" w:line="360" w:lineRule="auto"/>
        <w:jc w:val="both"/>
        <w:rPr>
          <w:rFonts w:ascii="Montserrat" w:hAnsi="Montserrat"/>
        </w:rPr>
      </w:pPr>
    </w:p>
    <w:p w14:paraId="0B1F7491" w14:textId="77777777" w:rsidR="00D0738B" w:rsidRPr="00D0738B" w:rsidRDefault="00D0738B" w:rsidP="00D0738B">
      <w:pPr>
        <w:tabs>
          <w:tab w:val="left" w:pos="540"/>
        </w:tabs>
        <w:spacing w:after="0" w:line="360" w:lineRule="auto"/>
        <w:jc w:val="both"/>
        <w:rPr>
          <w:rFonts w:ascii="Montserrat" w:hAnsi="Montserrat"/>
        </w:rPr>
      </w:pPr>
    </w:p>
    <w:p w14:paraId="50C78590" w14:textId="77777777" w:rsidR="00D0738B" w:rsidRPr="00D0738B" w:rsidRDefault="00D0738B" w:rsidP="00D0738B">
      <w:pPr>
        <w:tabs>
          <w:tab w:val="left" w:pos="540"/>
        </w:tabs>
        <w:spacing w:after="0" w:line="360" w:lineRule="auto"/>
        <w:jc w:val="both"/>
        <w:rPr>
          <w:rFonts w:ascii="Montserrat" w:hAnsi="Montserrat"/>
        </w:rPr>
      </w:pPr>
    </w:p>
    <w:p w14:paraId="115BC992" w14:textId="77777777" w:rsidR="00D0738B" w:rsidRPr="00D0738B" w:rsidRDefault="00D0738B" w:rsidP="00D0738B">
      <w:pPr>
        <w:pStyle w:val="msolistparagraph0"/>
        <w:tabs>
          <w:tab w:val="left" w:pos="540"/>
        </w:tabs>
        <w:spacing w:line="240" w:lineRule="auto"/>
        <w:ind w:left="540"/>
        <w:jc w:val="both"/>
        <w:rPr>
          <w:rFonts w:ascii="Montserrat" w:hAnsi="Montserrat"/>
        </w:rPr>
      </w:pPr>
    </w:p>
    <w:p w14:paraId="09509ADE" w14:textId="77777777" w:rsidR="00D0738B" w:rsidRPr="00D0738B" w:rsidRDefault="00D0738B" w:rsidP="00D0738B">
      <w:pPr>
        <w:spacing w:line="240" w:lineRule="auto"/>
        <w:jc w:val="center"/>
        <w:rPr>
          <w:rFonts w:ascii="Montserrat" w:hAnsi="Montserrat"/>
          <w:b/>
          <w:bCs/>
        </w:rPr>
      </w:pPr>
      <w:r w:rsidRPr="00D0738B">
        <w:rPr>
          <w:rFonts w:ascii="Montserrat" w:hAnsi="Montserrat"/>
          <w:b/>
          <w:bCs/>
        </w:rPr>
        <w:t xml:space="preserve">Specjalność: Mediacje </w:t>
      </w:r>
    </w:p>
    <w:p w14:paraId="7451EC4B" w14:textId="77777777" w:rsidR="00D0738B" w:rsidRPr="00D0738B" w:rsidRDefault="00D0738B" w:rsidP="00D0738B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05E2FB8D" w14:textId="77777777" w:rsidR="00D0738B" w:rsidRPr="00D0738B" w:rsidRDefault="00D0738B" w:rsidP="000A6C1E">
      <w:pPr>
        <w:pStyle w:val="msolistparagraph0"/>
        <w:numPr>
          <w:ilvl w:val="0"/>
          <w:numId w:val="5"/>
        </w:numPr>
        <w:tabs>
          <w:tab w:val="left" w:pos="720"/>
        </w:tabs>
        <w:spacing w:after="0" w:line="360" w:lineRule="auto"/>
        <w:jc w:val="both"/>
        <w:rPr>
          <w:rFonts w:ascii="Montserrat" w:hAnsi="Montserrat"/>
        </w:rPr>
      </w:pPr>
      <w:r w:rsidRPr="00D0738B">
        <w:rPr>
          <w:rFonts w:ascii="Montserrat" w:hAnsi="Montserrat"/>
        </w:rPr>
        <w:t>Omów zasady mediacji przeprowadzanej w postępowaniu administracyjnym.</w:t>
      </w:r>
    </w:p>
    <w:p w14:paraId="6FD8FEE7" w14:textId="77777777" w:rsidR="00D0738B" w:rsidRPr="000A6C1E" w:rsidRDefault="00D0738B" w:rsidP="000A6C1E">
      <w:pPr>
        <w:pStyle w:val="Akapitzlist"/>
        <w:numPr>
          <w:ilvl w:val="0"/>
          <w:numId w:val="5"/>
        </w:numPr>
        <w:tabs>
          <w:tab w:val="left" w:pos="720"/>
        </w:tabs>
        <w:spacing w:after="0" w:line="360" w:lineRule="auto"/>
        <w:jc w:val="both"/>
        <w:rPr>
          <w:rFonts w:ascii="Montserrat" w:eastAsia="Times New Roman" w:hAnsi="Montserrat"/>
        </w:rPr>
      </w:pPr>
      <w:r w:rsidRPr="000A6C1E">
        <w:rPr>
          <w:rFonts w:ascii="Montserrat" w:eastAsia="Times New Roman" w:hAnsi="Montserrat"/>
        </w:rPr>
        <w:t>Wymień i omów główne zasady prowadzenia postępowań mediacyjnych.</w:t>
      </w:r>
    </w:p>
    <w:p w14:paraId="72B7C3F9" w14:textId="77777777" w:rsidR="00D0738B" w:rsidRPr="000A6C1E" w:rsidRDefault="00D0738B" w:rsidP="000A6C1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ontserrat" w:eastAsia="Times New Roman" w:hAnsi="Montserrat"/>
        </w:rPr>
      </w:pPr>
      <w:r w:rsidRPr="000A6C1E">
        <w:rPr>
          <w:rFonts w:ascii="Montserrat" w:eastAsia="Times New Roman" w:hAnsi="Montserrat"/>
        </w:rPr>
        <w:t>Omów rolę mediatora w postępowaniu mediacyjnym.</w:t>
      </w:r>
    </w:p>
    <w:p w14:paraId="0EE62291" w14:textId="77777777" w:rsidR="00D0738B" w:rsidRPr="000A6C1E" w:rsidRDefault="00D0738B" w:rsidP="000A6C1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ontserrat" w:eastAsia="Times New Roman" w:hAnsi="Montserrat"/>
        </w:rPr>
      </w:pPr>
      <w:r w:rsidRPr="000A6C1E">
        <w:rPr>
          <w:rFonts w:ascii="Montserrat" w:eastAsia="Times New Roman" w:hAnsi="Montserrat"/>
        </w:rPr>
        <w:t>Wymień główne techniki mediacyjne i omów szczegółowo dwie z nich.</w:t>
      </w:r>
    </w:p>
    <w:p w14:paraId="2DC8D8F0" w14:textId="77777777" w:rsidR="00D0738B" w:rsidRPr="000A6C1E" w:rsidRDefault="00D0738B" w:rsidP="000A6C1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ontserrat" w:eastAsia="Times New Roman" w:hAnsi="Montserrat"/>
        </w:rPr>
      </w:pPr>
      <w:r w:rsidRPr="000A6C1E">
        <w:rPr>
          <w:rFonts w:ascii="Montserrat" w:eastAsia="Times New Roman" w:hAnsi="Montserrat"/>
        </w:rPr>
        <w:t>Proszę wymienić i krótko omówić cele mediacji w sprawach cywilnych.</w:t>
      </w:r>
    </w:p>
    <w:p w14:paraId="0D3734E0" w14:textId="77777777" w:rsidR="00D0738B" w:rsidRPr="000A6C1E" w:rsidRDefault="00D0738B" w:rsidP="000A6C1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ontserrat" w:eastAsia="Times New Roman" w:hAnsi="Montserrat"/>
        </w:rPr>
      </w:pPr>
      <w:r w:rsidRPr="000A6C1E">
        <w:rPr>
          <w:rFonts w:ascii="Montserrat" w:eastAsia="Times New Roman" w:hAnsi="Montserrat"/>
        </w:rPr>
        <w:t>Proszę wymienić i krótko omówić cele mediacji w sprawach karnych.</w:t>
      </w:r>
    </w:p>
    <w:p w14:paraId="19F42602" w14:textId="77777777" w:rsidR="00D0738B" w:rsidRPr="000A6C1E" w:rsidRDefault="00D0738B" w:rsidP="000A6C1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ontserrat" w:eastAsia="Times New Roman" w:hAnsi="Montserrat"/>
        </w:rPr>
      </w:pPr>
      <w:r w:rsidRPr="000A6C1E">
        <w:rPr>
          <w:rFonts w:ascii="Montserrat" w:eastAsia="Times New Roman" w:hAnsi="Montserrat"/>
        </w:rPr>
        <w:t>Wskaż różnice pomiędzy postępowaniem mediacyjnym a postępowaniem sądowym.</w:t>
      </w:r>
    </w:p>
    <w:p w14:paraId="4662C9C8" w14:textId="77777777" w:rsidR="00D0738B" w:rsidRPr="000A6C1E" w:rsidRDefault="00D0738B" w:rsidP="000A6C1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ontserrat" w:eastAsia="Times New Roman" w:hAnsi="Montserrat"/>
        </w:rPr>
      </w:pPr>
      <w:r w:rsidRPr="000A6C1E">
        <w:rPr>
          <w:rFonts w:ascii="Montserrat" w:eastAsia="Times New Roman" w:hAnsi="Montserrat"/>
        </w:rPr>
        <w:t>Wskaż różnice pomiędzy postępowaniem mediacyjnym a postępowaniem arbitrażowym.</w:t>
      </w:r>
    </w:p>
    <w:p w14:paraId="56E3DA31" w14:textId="77777777" w:rsidR="00D0738B" w:rsidRPr="000A6C1E" w:rsidRDefault="00D0738B" w:rsidP="000A6C1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ontserrat" w:eastAsia="Times New Roman" w:hAnsi="Montserrat"/>
        </w:rPr>
      </w:pPr>
      <w:r w:rsidRPr="000A6C1E">
        <w:rPr>
          <w:rFonts w:ascii="Montserrat" w:eastAsia="Times New Roman" w:hAnsi="Montserrat"/>
        </w:rPr>
        <w:t>W jakiej sytuacji mediator może odmówić prowadzenia mediacji? Jakie są tego konsekwencje dla mediatora i stron?</w:t>
      </w:r>
    </w:p>
    <w:p w14:paraId="7E367026" w14:textId="77777777" w:rsidR="00D0738B" w:rsidRPr="000A6C1E" w:rsidRDefault="00D0738B" w:rsidP="000A6C1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ontserrat" w:eastAsia="Times New Roman" w:hAnsi="Montserrat"/>
        </w:rPr>
      </w:pPr>
      <w:r w:rsidRPr="000A6C1E">
        <w:rPr>
          <w:rFonts w:ascii="Montserrat" w:eastAsia="Times New Roman" w:hAnsi="Montserrat"/>
        </w:rPr>
        <w:t>Wymień techniki negocjacyjne i omów ich rolę w postępowaniu mediacyjnym. Rola technik negocjacyjnych w postepowaniu mediacyjnym.</w:t>
      </w:r>
    </w:p>
    <w:p w14:paraId="097966A8" w14:textId="77777777" w:rsidR="00D0738B" w:rsidRPr="000A6C1E" w:rsidRDefault="00D0738B" w:rsidP="000A6C1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ontserrat" w:eastAsia="Times New Roman" w:hAnsi="Montserrat"/>
        </w:rPr>
      </w:pPr>
      <w:r w:rsidRPr="000A6C1E">
        <w:rPr>
          <w:rFonts w:ascii="Montserrat" w:eastAsia="Times New Roman" w:hAnsi="Montserrat"/>
        </w:rPr>
        <w:t>Omów czy są alternatywne sposoby rozwiązywania konfliktów. Wskaż najważniejsze różnice między wymienionymi sposobami.</w:t>
      </w:r>
    </w:p>
    <w:p w14:paraId="1163F075" w14:textId="6762DEB7" w:rsidR="00D0738B" w:rsidRPr="000A6C1E" w:rsidRDefault="00D0738B" w:rsidP="000A6C1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ontserrat" w:eastAsia="Times New Roman" w:hAnsi="Montserrat"/>
        </w:rPr>
      </w:pPr>
      <w:r w:rsidRPr="000A6C1E">
        <w:rPr>
          <w:rFonts w:ascii="Montserrat" w:eastAsia="Times New Roman" w:hAnsi="Montserrat"/>
        </w:rPr>
        <w:t xml:space="preserve">Wymień i omów przebieg i poszczególne fazy negocjacji oraz wskaż ich rolę w postępowaniu mediacyjnym. </w:t>
      </w:r>
    </w:p>
    <w:p w14:paraId="420C7F89" w14:textId="23A87355" w:rsidR="00D0738B" w:rsidRPr="000A6C1E" w:rsidRDefault="00D0738B" w:rsidP="000A6C1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ontserrat" w:eastAsia="Times New Roman" w:hAnsi="Montserrat"/>
        </w:rPr>
      </w:pPr>
      <w:r w:rsidRPr="000A6C1E">
        <w:rPr>
          <w:rFonts w:ascii="Montserrat" w:eastAsia="Times New Roman" w:hAnsi="Montserrat"/>
        </w:rPr>
        <w:t>Wymień i omów zakres spraw podlegających rozwiązaniu w drodze mediacji w postępowaniu administracyjnym.</w:t>
      </w:r>
    </w:p>
    <w:p w14:paraId="74858C19" w14:textId="105D53C1" w:rsidR="00D0738B" w:rsidRPr="000A6C1E" w:rsidRDefault="00D0738B" w:rsidP="000A6C1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ontserrat" w:eastAsia="Times New Roman" w:hAnsi="Montserrat"/>
        </w:rPr>
      </w:pPr>
      <w:r w:rsidRPr="000A6C1E">
        <w:rPr>
          <w:rFonts w:ascii="Montserrat" w:eastAsia="Times New Roman" w:hAnsi="Montserrat"/>
        </w:rPr>
        <w:t>Wskaż i omów rolę pełnomocników profesjonalnych reprezentujących strony w postępowaniu mediacyjnym.</w:t>
      </w:r>
    </w:p>
    <w:p w14:paraId="425C9969" w14:textId="77777777" w:rsidR="00D0738B" w:rsidRPr="000A6C1E" w:rsidRDefault="00D0738B" w:rsidP="000A6C1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Montserrat" w:eastAsia="Times New Roman" w:hAnsi="Montserrat"/>
        </w:rPr>
      </w:pPr>
      <w:r w:rsidRPr="000A6C1E">
        <w:rPr>
          <w:rFonts w:ascii="Montserrat" w:eastAsia="Times New Roman" w:hAnsi="Montserrat"/>
        </w:rPr>
        <w:t>Omów schemat przebiegu postępowania mediacyjnego.</w:t>
      </w:r>
    </w:p>
    <w:p w14:paraId="75763492" w14:textId="77777777" w:rsidR="00D0738B" w:rsidRPr="00D0738B" w:rsidRDefault="00D0738B" w:rsidP="00D0738B">
      <w:pPr>
        <w:pStyle w:val="Akapitzlist1"/>
        <w:spacing w:after="0" w:line="360" w:lineRule="auto"/>
        <w:ind w:left="540"/>
        <w:jc w:val="both"/>
        <w:rPr>
          <w:rFonts w:ascii="Montserrat" w:hAnsi="Montserrat"/>
          <w:color w:val="000000"/>
        </w:rPr>
      </w:pPr>
    </w:p>
    <w:p w14:paraId="2EA8244E" w14:textId="77777777" w:rsidR="000C57AA" w:rsidRDefault="000C57AA">
      <w:pPr>
        <w:rPr>
          <w:rFonts w:ascii="Montserrat" w:hAnsi="Montserrat"/>
        </w:rPr>
      </w:pPr>
    </w:p>
    <w:p w14:paraId="0F592F28" w14:textId="77777777" w:rsidR="00CD6834" w:rsidRDefault="00CD6834" w:rsidP="00CD6834">
      <w:pPr>
        <w:rPr>
          <w:rFonts w:ascii="Montserrat" w:hAnsi="Montserrat"/>
        </w:rPr>
      </w:pPr>
    </w:p>
    <w:p w14:paraId="413A253A" w14:textId="77777777" w:rsidR="00CD6834" w:rsidRDefault="00CD6834" w:rsidP="00CD6834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628E15CA" w14:textId="77777777" w:rsidR="00CD6834" w:rsidRDefault="00CD6834" w:rsidP="00CD6834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5662AE99" w14:textId="77777777" w:rsidR="00CD6834" w:rsidRDefault="00CD6834" w:rsidP="00CD6834">
      <w:pPr>
        <w:spacing w:line="240" w:lineRule="auto"/>
        <w:jc w:val="center"/>
        <w:rPr>
          <w:rFonts w:ascii="Montserrat" w:hAnsi="Montserrat"/>
          <w:b/>
          <w:bCs/>
        </w:rPr>
      </w:pPr>
    </w:p>
    <w:p w14:paraId="28765DE5" w14:textId="7FE6DABE" w:rsidR="00CD6834" w:rsidRDefault="00CD6834" w:rsidP="00CD6834">
      <w:pPr>
        <w:spacing w:line="240" w:lineRule="auto"/>
        <w:jc w:val="center"/>
        <w:rPr>
          <w:rFonts w:ascii="Montserrat" w:hAnsi="Montserrat"/>
          <w:b/>
          <w:bCs/>
        </w:rPr>
      </w:pPr>
      <w:r w:rsidRPr="00D0738B">
        <w:rPr>
          <w:rFonts w:ascii="Montserrat" w:hAnsi="Montserrat"/>
          <w:b/>
          <w:bCs/>
        </w:rPr>
        <w:t xml:space="preserve">Specjalność: </w:t>
      </w:r>
      <w:r>
        <w:rPr>
          <w:rFonts w:ascii="Montserrat" w:hAnsi="Montserrat"/>
          <w:b/>
          <w:bCs/>
        </w:rPr>
        <w:t>Zarządzanie w administracji publicznej</w:t>
      </w:r>
    </w:p>
    <w:p w14:paraId="6A630750" w14:textId="77777777" w:rsidR="00CD6834" w:rsidRDefault="00CD6834" w:rsidP="00CD6834">
      <w:pPr>
        <w:spacing w:line="240" w:lineRule="auto"/>
        <w:rPr>
          <w:rFonts w:ascii="Montserrat" w:hAnsi="Montserrat"/>
          <w:b/>
          <w:bCs/>
        </w:rPr>
      </w:pPr>
    </w:p>
    <w:p w14:paraId="5416199D" w14:textId="77777777" w:rsidR="00CD6834" w:rsidRPr="00A96571" w:rsidRDefault="00CD6834" w:rsidP="00A96571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Montserrat" w:hAnsi="Montserrat" w:cs="Times New Roman"/>
        </w:rPr>
      </w:pPr>
      <w:r w:rsidRPr="00A96571">
        <w:rPr>
          <w:rFonts w:ascii="Montserrat" w:hAnsi="Montserrat" w:cs="Times New Roman"/>
        </w:rPr>
        <w:t>Funkcjonowanie administracji rządowej i samorządowej</w:t>
      </w:r>
    </w:p>
    <w:p w14:paraId="6EE1708D" w14:textId="77777777" w:rsidR="00CD6834" w:rsidRPr="00A96571" w:rsidRDefault="00CD6834" w:rsidP="00A96571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Montserrat" w:hAnsi="Montserrat" w:cs="Times New Roman"/>
        </w:rPr>
      </w:pPr>
      <w:r w:rsidRPr="00A96571">
        <w:rPr>
          <w:rFonts w:ascii="Montserrat" w:eastAsia="Times New Roman" w:hAnsi="Montserrat" w:cs="Times New Roman"/>
        </w:rPr>
        <w:t>Audyt i kontrola w administracji.</w:t>
      </w:r>
    </w:p>
    <w:p w14:paraId="59A7CD3A" w14:textId="77777777" w:rsidR="00CD6834" w:rsidRPr="00A96571" w:rsidRDefault="00CD6834" w:rsidP="00A96571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Montserrat" w:hAnsi="Montserrat" w:cs="Times New Roman"/>
        </w:rPr>
      </w:pPr>
      <w:r w:rsidRPr="00A96571">
        <w:rPr>
          <w:rFonts w:ascii="Montserrat" w:hAnsi="Montserrat" w:cs="Times New Roman"/>
        </w:rPr>
        <w:t>Zarządzanie zasobami ludzkimi w administracji</w:t>
      </w:r>
    </w:p>
    <w:p w14:paraId="15791B97" w14:textId="77777777" w:rsidR="00CD6834" w:rsidRPr="00A96571" w:rsidRDefault="00CD6834" w:rsidP="00A96571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Montserrat" w:hAnsi="Montserrat" w:cs="Times New Roman"/>
        </w:rPr>
      </w:pPr>
      <w:r w:rsidRPr="00A96571">
        <w:rPr>
          <w:rFonts w:ascii="Montserrat" w:hAnsi="Montserrat" w:cs="Times New Roman"/>
        </w:rPr>
        <w:t xml:space="preserve">Systemy informacyjne </w:t>
      </w:r>
      <w:r w:rsidRPr="00A96571">
        <w:rPr>
          <w:rFonts w:ascii="Montserrat" w:eastAsia="Times New Roman" w:hAnsi="Montserrat" w:cs="Times New Roman"/>
        </w:rPr>
        <w:t>w zarządzaniu administracją</w:t>
      </w:r>
    </w:p>
    <w:p w14:paraId="62242A73" w14:textId="77777777" w:rsidR="00CD6834" w:rsidRPr="00A96571" w:rsidRDefault="00CD6834" w:rsidP="00A96571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Montserrat" w:hAnsi="Montserrat" w:cs="Times New Roman"/>
        </w:rPr>
      </w:pPr>
      <w:r w:rsidRPr="00A96571">
        <w:rPr>
          <w:rFonts w:ascii="Montserrat" w:hAnsi="Montserrat" w:cs="Times New Roman"/>
        </w:rPr>
        <w:t>Organizacja i zarządzanie w administracji publicznej</w:t>
      </w:r>
    </w:p>
    <w:p w14:paraId="207D5944" w14:textId="77777777" w:rsidR="00CD6834" w:rsidRPr="00A96571" w:rsidRDefault="00CD6834" w:rsidP="00A96571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Montserrat" w:hAnsi="Montserrat" w:cs="Times New Roman"/>
        </w:rPr>
      </w:pPr>
      <w:r w:rsidRPr="00A96571">
        <w:rPr>
          <w:rFonts w:ascii="Montserrat" w:hAnsi="Montserrat" w:cs="Times New Roman"/>
        </w:rPr>
        <w:t>Ochrona i bezpieczeństwo e-administracji</w:t>
      </w:r>
    </w:p>
    <w:p w14:paraId="03D6573B" w14:textId="77777777" w:rsidR="00CD6834" w:rsidRPr="00A96571" w:rsidRDefault="00CD6834" w:rsidP="00A96571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Montserrat" w:hAnsi="Montserrat" w:cs="Times New Roman"/>
        </w:rPr>
      </w:pPr>
      <w:r w:rsidRPr="00A96571">
        <w:rPr>
          <w:rFonts w:ascii="Montserrat" w:hAnsi="Montserrat" w:cs="Times New Roman"/>
        </w:rPr>
        <w:t>Zarządzanie w jednostkach administracji publicznej</w:t>
      </w:r>
    </w:p>
    <w:p w14:paraId="50DD1786" w14:textId="77777777" w:rsidR="00CD6834" w:rsidRPr="00A96571" w:rsidRDefault="00CD6834" w:rsidP="00A96571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Montserrat" w:hAnsi="Montserrat" w:cs="Times New Roman"/>
        </w:rPr>
      </w:pPr>
      <w:r w:rsidRPr="00A96571">
        <w:rPr>
          <w:rFonts w:ascii="Montserrat" w:hAnsi="Montserrat" w:cs="Times New Roman"/>
        </w:rPr>
        <w:t>System finansów publicznych</w:t>
      </w:r>
    </w:p>
    <w:p w14:paraId="4CDC4625" w14:textId="77777777" w:rsidR="00CD6834" w:rsidRPr="00A96571" w:rsidRDefault="00CD6834" w:rsidP="00A96571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Montserrat" w:hAnsi="Montserrat" w:cs="Times New Roman"/>
        </w:rPr>
      </w:pPr>
      <w:r w:rsidRPr="00A96571">
        <w:rPr>
          <w:rFonts w:ascii="Montserrat" w:hAnsi="Montserrat" w:cs="Times New Roman"/>
          <w:highlight w:val="white"/>
        </w:rPr>
        <w:t>Zamówienia publiczne w administracji</w:t>
      </w:r>
    </w:p>
    <w:p w14:paraId="397BEACF" w14:textId="77777777" w:rsidR="00CD6834" w:rsidRPr="00A96571" w:rsidRDefault="00CD6834" w:rsidP="00A96571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Montserrat" w:hAnsi="Montserrat" w:cs="Times New Roman"/>
        </w:rPr>
      </w:pPr>
      <w:r w:rsidRPr="00A96571">
        <w:rPr>
          <w:rFonts w:ascii="Montserrat" w:hAnsi="Montserrat" w:cs="Times New Roman"/>
        </w:rPr>
        <w:t>Komunikacja z otoczeniem i Public Relations w administracji publicznej</w:t>
      </w:r>
    </w:p>
    <w:p w14:paraId="61EBDA38" w14:textId="77777777" w:rsidR="00CD6834" w:rsidRPr="00A96571" w:rsidRDefault="00CD6834" w:rsidP="00A96571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jc w:val="both"/>
        <w:rPr>
          <w:rFonts w:ascii="Montserrat" w:hAnsi="Montserrat" w:cs="Times New Roman"/>
        </w:rPr>
      </w:pPr>
      <w:r w:rsidRPr="00A96571">
        <w:rPr>
          <w:rFonts w:ascii="Montserrat" w:hAnsi="Montserrat" w:cs="Times New Roman"/>
        </w:rPr>
        <w:t>Prawo pracy.</w:t>
      </w:r>
    </w:p>
    <w:p w14:paraId="301F7A13" w14:textId="77777777" w:rsidR="00CD6834" w:rsidRPr="00A96571" w:rsidRDefault="00CD6834" w:rsidP="00A96571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Montserrat" w:hAnsi="Montserrat" w:cs="Times New Roman"/>
        </w:rPr>
      </w:pPr>
      <w:r w:rsidRPr="00A96571">
        <w:rPr>
          <w:rFonts w:ascii="Montserrat" w:hAnsi="Montserrat" w:cs="Times New Roman"/>
        </w:rPr>
        <w:t>Czas pracy, wynagrodzenia, urlopy, ochrona pracy.</w:t>
      </w:r>
    </w:p>
    <w:p w14:paraId="429AFBAD" w14:textId="77777777" w:rsidR="00CD6834" w:rsidRPr="00A96571" w:rsidRDefault="00CD6834" w:rsidP="00A96571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Montserrat" w:hAnsi="Montserrat" w:cs="Times New Roman"/>
        </w:rPr>
      </w:pPr>
      <w:r w:rsidRPr="00A96571">
        <w:rPr>
          <w:rFonts w:ascii="Montserrat" w:hAnsi="Montserrat" w:cs="Times New Roman"/>
        </w:rPr>
        <w:t>Organizacja i zarządzanie biurem.</w:t>
      </w:r>
    </w:p>
    <w:p w14:paraId="4EB5EE58" w14:textId="77777777" w:rsidR="00CD6834" w:rsidRPr="00A96571" w:rsidRDefault="00CD6834" w:rsidP="00A96571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Montserrat" w:hAnsi="Montserrat" w:cs="Times New Roman"/>
        </w:rPr>
      </w:pPr>
      <w:r w:rsidRPr="00A96571">
        <w:rPr>
          <w:rFonts w:ascii="Montserrat" w:hAnsi="Montserrat" w:cs="Times New Roman"/>
        </w:rPr>
        <w:t>Finansowania i realizacja projektów rozwojowych w administracji.</w:t>
      </w:r>
    </w:p>
    <w:p w14:paraId="34857F49" w14:textId="77777777" w:rsidR="00CD6834" w:rsidRPr="00A96571" w:rsidRDefault="00CD6834" w:rsidP="00A96571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Montserrat" w:hAnsi="Montserrat" w:cs="Times New Roman"/>
        </w:rPr>
      </w:pPr>
      <w:r w:rsidRPr="00A96571">
        <w:rPr>
          <w:rFonts w:ascii="Montserrat" w:hAnsi="Montserrat" w:cs="Times New Roman"/>
        </w:rPr>
        <w:t>Komunikowanie w sytuacjach kryzysowych.</w:t>
      </w:r>
    </w:p>
    <w:p w14:paraId="0070DAC8" w14:textId="77777777" w:rsidR="00CD6834" w:rsidRPr="00CD6834" w:rsidRDefault="00CD6834" w:rsidP="00CD6834">
      <w:pPr>
        <w:pStyle w:val="Akapitzlist"/>
        <w:ind w:left="502"/>
        <w:rPr>
          <w:rFonts w:ascii="Montserrat" w:hAnsi="Montserrat" w:cs="Times New Roman"/>
        </w:rPr>
      </w:pPr>
    </w:p>
    <w:p w14:paraId="04489A07" w14:textId="77777777" w:rsidR="00CD6834" w:rsidRPr="00D0738B" w:rsidRDefault="00CD6834" w:rsidP="00CD6834">
      <w:pPr>
        <w:spacing w:line="240" w:lineRule="auto"/>
        <w:rPr>
          <w:rFonts w:ascii="Montserrat" w:hAnsi="Montserrat"/>
          <w:b/>
          <w:bCs/>
        </w:rPr>
      </w:pPr>
    </w:p>
    <w:p w14:paraId="2CA0B38A" w14:textId="5FFCDB4D" w:rsidR="00CD6834" w:rsidRPr="00CD6834" w:rsidRDefault="00CD6834" w:rsidP="00CD6834">
      <w:pPr>
        <w:tabs>
          <w:tab w:val="left" w:pos="3924"/>
        </w:tabs>
        <w:rPr>
          <w:rFonts w:ascii="Montserrat" w:hAnsi="Montserrat"/>
        </w:rPr>
      </w:pPr>
    </w:p>
    <w:sectPr w:rsidR="00CD6834" w:rsidRPr="00CD6834">
      <w:head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B3AAC" w14:textId="77777777" w:rsidR="004927C2" w:rsidRDefault="004927C2">
      <w:pPr>
        <w:spacing w:after="0" w:line="240" w:lineRule="auto"/>
      </w:pPr>
      <w:r>
        <w:separator/>
      </w:r>
    </w:p>
  </w:endnote>
  <w:endnote w:type="continuationSeparator" w:id="0">
    <w:p w14:paraId="3E52E8AA" w14:textId="77777777" w:rsidR="004927C2" w:rsidRDefault="0049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0D2C4" w14:textId="77777777" w:rsidR="004927C2" w:rsidRDefault="004927C2">
      <w:pPr>
        <w:spacing w:after="0" w:line="240" w:lineRule="auto"/>
      </w:pPr>
      <w:r>
        <w:separator/>
      </w:r>
    </w:p>
  </w:footnote>
  <w:footnote w:type="continuationSeparator" w:id="0">
    <w:p w14:paraId="2FA6A204" w14:textId="77777777" w:rsidR="004927C2" w:rsidRDefault="00492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677A4" w14:textId="77777777" w:rsidR="000C57A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443AD3B" wp14:editId="535975E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03428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3600" cy="1034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B72CB"/>
    <w:multiLevelType w:val="hybridMultilevel"/>
    <w:tmpl w:val="C97ACE3E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9B1044"/>
    <w:multiLevelType w:val="hybridMultilevel"/>
    <w:tmpl w:val="F3522AD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D066E09"/>
    <w:multiLevelType w:val="hybridMultilevel"/>
    <w:tmpl w:val="FAFE89F2"/>
    <w:lvl w:ilvl="0" w:tplc="94D8CCB0">
      <w:start w:val="1"/>
      <w:numFmt w:val="decimal"/>
      <w:lvlText w:val="%1."/>
      <w:lvlJc w:val="left"/>
      <w:pPr>
        <w:ind w:left="1004"/>
      </w:pPr>
      <w:rPr>
        <w:rFonts w:ascii="Montserrat" w:eastAsia="Times New Roman" w:hAnsi="Montserrat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62544F"/>
    <w:multiLevelType w:val="hybridMultilevel"/>
    <w:tmpl w:val="50683584"/>
    <w:lvl w:ilvl="0" w:tplc="AEA4458A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6FF97046"/>
    <w:multiLevelType w:val="hybridMultilevel"/>
    <w:tmpl w:val="DAE2BACC"/>
    <w:lvl w:ilvl="0" w:tplc="AEA4458A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B42E6C"/>
    <w:multiLevelType w:val="hybridMultilevel"/>
    <w:tmpl w:val="92821EFA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54186121">
    <w:abstractNumId w:val="2"/>
  </w:num>
  <w:num w:numId="2" w16cid:durableId="1531642792">
    <w:abstractNumId w:val="4"/>
  </w:num>
  <w:num w:numId="3" w16cid:durableId="1234127105">
    <w:abstractNumId w:val="3"/>
  </w:num>
  <w:num w:numId="4" w16cid:durableId="1828858862">
    <w:abstractNumId w:val="5"/>
  </w:num>
  <w:num w:numId="5" w16cid:durableId="426659575">
    <w:abstractNumId w:val="0"/>
  </w:num>
  <w:num w:numId="6" w16cid:durableId="6190664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7AA"/>
    <w:rsid w:val="000A6C1E"/>
    <w:rsid w:val="000C57AA"/>
    <w:rsid w:val="0024641D"/>
    <w:rsid w:val="003046D1"/>
    <w:rsid w:val="004927C2"/>
    <w:rsid w:val="006D7774"/>
    <w:rsid w:val="007454C1"/>
    <w:rsid w:val="00A96571"/>
    <w:rsid w:val="00CD6834"/>
    <w:rsid w:val="00CE6272"/>
    <w:rsid w:val="00D0738B"/>
    <w:rsid w:val="00E8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4993"/>
  <w15:docId w15:val="{01A29CBC-2801-42EE-81BD-AA288ADA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66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74F"/>
  </w:style>
  <w:style w:type="paragraph" w:styleId="Stopka">
    <w:name w:val="footer"/>
    <w:basedOn w:val="Normalny"/>
    <w:link w:val="StopkaZnak"/>
    <w:uiPriority w:val="99"/>
    <w:unhideWhenUsed/>
    <w:rsid w:val="00661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74F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rsid w:val="00D0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ny"/>
    <w:rsid w:val="00D0738B"/>
    <w:pPr>
      <w:spacing w:line="256" w:lineRule="auto"/>
      <w:ind w:left="720"/>
      <w:contextualSpacing/>
    </w:pPr>
    <w:rPr>
      <w:rFonts w:cs="Times New Roman"/>
      <w:lang w:eastAsia="en-US"/>
    </w:rPr>
  </w:style>
  <w:style w:type="paragraph" w:customStyle="1" w:styleId="Akapitzlist1">
    <w:name w:val="Akapit z listą1"/>
    <w:basedOn w:val="Normalny"/>
    <w:rsid w:val="00D0738B"/>
    <w:pPr>
      <w:spacing w:line="256" w:lineRule="auto"/>
      <w:ind w:left="720"/>
      <w:contextualSpacing/>
    </w:pPr>
    <w:rPr>
      <w:rFonts w:eastAsia="Times New Roman" w:cs="Times New Roman"/>
      <w:lang w:eastAsia="en-US"/>
    </w:rPr>
  </w:style>
  <w:style w:type="character" w:customStyle="1" w:styleId="font">
    <w:name w:val="font"/>
    <w:rsid w:val="00D0738B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link w:val="AkapitzlistZnak"/>
    <w:uiPriority w:val="34"/>
    <w:qFormat/>
    <w:rsid w:val="000A6C1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D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rkyD3eMYGaxuYnPF0kO7NVttRA==">CgMxLjA4AHIhMVVDYWprQWp3NkRwbXVjN3RsRlRwZHB5NFZyYXRwdlBB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Saramak-Zawadka</dc:creator>
  <cp:lastModifiedBy>Piotr Urban</cp:lastModifiedBy>
  <cp:revision>3</cp:revision>
  <dcterms:created xsi:type="dcterms:W3CDTF">2025-04-23T12:45:00Z</dcterms:created>
  <dcterms:modified xsi:type="dcterms:W3CDTF">2025-04-23T12:59:00Z</dcterms:modified>
</cp:coreProperties>
</file>